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15" w:type="dxa"/>
        <w:tblInd w:w="-679" w:type="dxa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941E99" w:rsidRPr="00CD0221" w:rsidTr="004B078F">
        <w:trPr>
          <w:trHeight w:val="15433"/>
          <w:tblCellSpacing w:w="15" w:type="dxa"/>
        </w:trPr>
        <w:tc>
          <w:tcPr>
            <w:tcW w:w="10005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88A" w:rsidRDefault="002E188A" w:rsidP="002E188A">
            <w:pPr>
              <w:spacing w:after="0" w:line="240" w:lineRule="auto"/>
              <w:ind w:right="55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8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476250"/>
                  <wp:effectExtent l="19050" t="0" r="9525" b="0"/>
                  <wp:docPr id="1" name="Рисунок 4" descr="http://www.bankgorodov.ru/system/img.php?f=/public//photos/coa/88826.png&amp;w=254&amp;h=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bankgorodov.ru/system/img.php?f=/public//photos/coa/88826.png&amp;w=254&amp;h=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88A" w:rsidRDefault="002E188A" w:rsidP="002E188A">
            <w:pPr>
              <w:spacing w:after="0" w:line="240" w:lineRule="auto"/>
              <w:ind w:right="55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188A" w:rsidRPr="002E188A" w:rsidRDefault="002E188A" w:rsidP="002E188A">
            <w:pPr>
              <w:spacing w:after="0" w:line="240" w:lineRule="auto"/>
              <w:ind w:right="55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2E188A" w:rsidRPr="002E188A" w:rsidRDefault="002E188A" w:rsidP="002E188A">
            <w:pPr>
              <w:pStyle w:val="2"/>
              <w:spacing w:after="0" w:line="240" w:lineRule="auto"/>
              <w:ind w:right="55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188A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2E188A" w:rsidRPr="002E188A" w:rsidRDefault="002E188A" w:rsidP="002E188A">
            <w:pPr>
              <w:pStyle w:val="2"/>
              <w:spacing w:after="0" w:line="240" w:lineRule="auto"/>
              <w:ind w:left="72" w:right="5500" w:hanging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188A">
              <w:rPr>
                <w:rFonts w:ascii="Times New Roman" w:hAnsi="Times New Roman"/>
                <w:b/>
                <w:sz w:val="28"/>
                <w:szCs w:val="28"/>
              </w:rPr>
              <w:t>ЭНЕРГЕТИКСКИЙ ПОССОВЕТ</w:t>
            </w:r>
          </w:p>
          <w:p w:rsidR="002E188A" w:rsidRPr="002E188A" w:rsidRDefault="002E188A" w:rsidP="002E188A">
            <w:pPr>
              <w:pStyle w:val="2"/>
              <w:spacing w:after="0" w:line="240" w:lineRule="auto"/>
              <w:ind w:right="55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188A">
              <w:rPr>
                <w:rFonts w:ascii="Times New Roman" w:hAnsi="Times New Roman"/>
                <w:b/>
                <w:sz w:val="28"/>
                <w:szCs w:val="28"/>
              </w:rPr>
              <w:t>НОВООРСКОГО РАЙОНА</w:t>
            </w:r>
          </w:p>
          <w:p w:rsidR="002E188A" w:rsidRPr="002E188A" w:rsidRDefault="002E188A" w:rsidP="002E188A">
            <w:pPr>
              <w:pStyle w:val="2"/>
              <w:spacing w:after="0" w:line="240" w:lineRule="auto"/>
              <w:ind w:right="55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188A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2E188A" w:rsidRPr="002E188A" w:rsidRDefault="002E188A" w:rsidP="002E188A">
            <w:pPr>
              <w:spacing w:after="0" w:line="240" w:lineRule="auto"/>
              <w:ind w:right="55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E188A" w:rsidRDefault="002E188A" w:rsidP="002E188A">
            <w:pPr>
              <w:spacing w:after="0" w:line="240" w:lineRule="auto"/>
              <w:ind w:right="55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1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E1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2E188A" w:rsidRDefault="002E188A" w:rsidP="002E188A">
            <w:pPr>
              <w:spacing w:after="0" w:line="240" w:lineRule="auto"/>
              <w:ind w:right="55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188A" w:rsidRPr="002E188A" w:rsidRDefault="007917D5" w:rsidP="002E188A">
            <w:pPr>
              <w:spacing w:after="0" w:line="240" w:lineRule="auto"/>
              <w:ind w:right="55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 марта </w:t>
            </w:r>
            <w:r w:rsidR="002E188A" w:rsidRPr="002E18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года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  <w:r w:rsidR="002E188A" w:rsidRPr="002E188A"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</w:p>
          <w:p w:rsidR="002E188A" w:rsidRPr="002E188A" w:rsidRDefault="002E188A" w:rsidP="002E188A">
            <w:pPr>
              <w:spacing w:after="0" w:line="240" w:lineRule="auto"/>
              <w:ind w:right="55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188A" w:rsidRPr="002E188A" w:rsidRDefault="002E188A" w:rsidP="002E188A">
            <w:pPr>
              <w:spacing w:after="0" w:line="240" w:lineRule="auto"/>
              <w:ind w:right="5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188A" w:rsidRPr="002E188A" w:rsidRDefault="002E188A" w:rsidP="002E188A">
            <w:pPr>
              <w:spacing w:after="0" w:line="240" w:lineRule="auto"/>
              <w:ind w:right="5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муниципальной программы «Формирование комфортной городской среды муниципального образования Энергетикский  поссовет Новоорского района Оренбургской области на 2018-2022 годы» </w:t>
            </w:r>
          </w:p>
          <w:p w:rsidR="002E188A" w:rsidRDefault="002E188A" w:rsidP="002E188A">
            <w:pPr>
              <w:spacing w:after="0" w:line="240" w:lineRule="auto"/>
              <w:ind w:right="55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188A" w:rsidRDefault="002E188A" w:rsidP="002E188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188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179 Бюджетного кодекса Российской Федерации, пунктом 12 части 1 статьи 14 Федерального закона от 06 октября 2003 № 131-ФЗ «Об общих принципах организации органов местного самоуправления в Российской Федерации», Законом Российской Федерации от 9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2E188A">
                <w:rPr>
                  <w:rFonts w:ascii="Times New Roman" w:hAnsi="Times New Roman" w:cs="Times New Roman"/>
                  <w:sz w:val="28"/>
                  <w:szCs w:val="28"/>
                </w:rPr>
                <w:t>1992 г</w:t>
              </w:r>
            </w:smartTag>
            <w:r w:rsidRPr="002E188A">
              <w:rPr>
                <w:rFonts w:ascii="Times New Roman" w:hAnsi="Times New Roman" w:cs="Times New Roman"/>
                <w:sz w:val="28"/>
                <w:szCs w:val="28"/>
              </w:rPr>
              <w:t>. № 3612-I «Основы законодательства Российской Федерации о культуре», Постановлением администрации муниципального образования Энергетикский поссовет от 15.09.2014 № 150-П «Об утверждении порядка разработки</w:t>
            </w:r>
            <w:proofErr w:type="gramEnd"/>
            <w:r w:rsidRPr="002E188A">
              <w:rPr>
                <w:rFonts w:ascii="Times New Roman" w:hAnsi="Times New Roman" w:cs="Times New Roman"/>
                <w:sz w:val="28"/>
                <w:szCs w:val="28"/>
              </w:rPr>
              <w:t xml:space="preserve">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области», руководствуясь Уставом муниципального образования Энергетикский поссовет Новоорского района Оренбургской области, </w:t>
            </w:r>
          </w:p>
          <w:p w:rsidR="002E188A" w:rsidRPr="002E188A" w:rsidRDefault="002E188A" w:rsidP="002E188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8A" w:rsidRDefault="002E188A" w:rsidP="002E188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8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ПОСТАНОВЛЯЮ:</w:t>
            </w:r>
          </w:p>
          <w:p w:rsidR="00A009DE" w:rsidRPr="002E188A" w:rsidRDefault="00A009DE" w:rsidP="002E188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88A" w:rsidRPr="002E188A" w:rsidRDefault="002E188A" w:rsidP="002E188A">
            <w:pPr>
              <w:pStyle w:val="af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A">
              <w:rPr>
                <w:rFonts w:ascii="Times New Roman" w:hAnsi="Times New Roman" w:cs="Times New Roman"/>
                <w:sz w:val="28"/>
                <w:szCs w:val="28"/>
              </w:rPr>
              <w:t>Утвердить муниципальную программу «</w:t>
            </w:r>
            <w:r w:rsidRPr="002E1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комфортной городской среды муниципального образования Энергетикский  поссовет Новоорского района Оренбургской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1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2018-2022 годы»</w:t>
            </w:r>
            <w:r w:rsidRPr="002E188A">
              <w:rPr>
                <w:rFonts w:ascii="Times New Roman" w:hAnsi="Times New Roman" w:cs="Times New Roman"/>
                <w:sz w:val="28"/>
                <w:szCs w:val="28"/>
              </w:rPr>
              <w:t>, согласно приложению к настоящему постановлению.</w:t>
            </w:r>
          </w:p>
          <w:p w:rsidR="002E188A" w:rsidRPr="002E188A" w:rsidRDefault="002E188A" w:rsidP="002E188A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188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E188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по социальным вопросам.</w:t>
            </w:r>
          </w:p>
          <w:p w:rsidR="002E188A" w:rsidRPr="002E188A" w:rsidRDefault="002E188A" w:rsidP="002E188A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A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после его обнародования.</w:t>
            </w:r>
          </w:p>
          <w:p w:rsidR="002E188A" w:rsidRPr="002E188A" w:rsidRDefault="002E188A" w:rsidP="002E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8A" w:rsidRPr="002E188A" w:rsidRDefault="00A009DE" w:rsidP="002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главы</w:t>
            </w:r>
            <w:r w:rsidR="002E188A" w:rsidRPr="002E18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</w:t>
            </w:r>
          </w:p>
          <w:p w:rsidR="002E188A" w:rsidRPr="002E188A" w:rsidRDefault="002E188A" w:rsidP="002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A">
              <w:rPr>
                <w:rFonts w:ascii="Times New Roman" w:hAnsi="Times New Roman" w:cs="Times New Roman"/>
                <w:sz w:val="28"/>
                <w:szCs w:val="28"/>
              </w:rPr>
              <w:t xml:space="preserve">Энергетикский поссовет                                                             </w:t>
            </w:r>
            <w:r w:rsidR="00B657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09D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657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09DE">
              <w:rPr>
                <w:rFonts w:ascii="Times New Roman" w:hAnsi="Times New Roman" w:cs="Times New Roman"/>
                <w:sz w:val="28"/>
                <w:szCs w:val="28"/>
              </w:rPr>
              <w:t>Е.В. Киселёв</w:t>
            </w: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41E99" w:rsidRPr="00CD0221" w:rsidRDefault="00941E99" w:rsidP="004B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</w:p>
          <w:p w:rsidR="00941E99" w:rsidRPr="00F4583E" w:rsidRDefault="00941E99" w:rsidP="004B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«Формирование </w:t>
            </w:r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комфортной </w:t>
            </w:r>
            <w:r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городской среды муниципально</w:t>
            </w:r>
            <w:r w:rsidR="004579C8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 образования </w:t>
            </w:r>
            <w:r w:rsidR="00955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Энергетикский </w:t>
            </w:r>
            <w:r w:rsidR="00587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поссовет Новоорского района</w:t>
            </w:r>
            <w:r w:rsidR="00EA2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Оренбургской области</w:t>
            </w:r>
          </w:p>
          <w:p w:rsidR="00941E99" w:rsidRDefault="003032EE" w:rsidP="004B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2018-2022 годы»</w:t>
            </w: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83B96" w:rsidRDefault="00D83B96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83B96" w:rsidRDefault="00D83B96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209D3" w:rsidRDefault="002209D3" w:rsidP="00E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09D3" w:rsidRDefault="002209D3" w:rsidP="00E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09D3" w:rsidRDefault="002209D3" w:rsidP="00E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09DE" w:rsidRDefault="00A009DE" w:rsidP="0022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009DE" w:rsidRDefault="00A009DE" w:rsidP="0022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41E99" w:rsidRPr="00CD0221" w:rsidRDefault="00941E99" w:rsidP="0022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ПАСПОРТ</w:t>
            </w:r>
          </w:p>
          <w:p w:rsidR="00941E99" w:rsidRPr="00564A0B" w:rsidRDefault="00941E99" w:rsidP="00EA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  <w:r w:rsidR="0022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«Формирование комфортной городской среды муниципального образовани</w:t>
            </w:r>
            <w:r w:rsidR="00EA2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я </w:t>
            </w:r>
            <w:r w:rsidR="00955596" w:rsidRPr="00955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587322" w:rsidRPr="00955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поссовет</w:t>
            </w:r>
            <w:r w:rsidR="00587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Новоорского района</w:t>
            </w:r>
            <w:r w:rsidR="00EA2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Оренбургской области</w:t>
            </w:r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2018-2022 годы» 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1002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31"/>
              <w:gridCol w:w="7396"/>
            </w:tblGrid>
            <w:tr w:rsidR="00941E99" w:rsidRPr="00CD0221" w:rsidTr="002E188A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Наименование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7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2E188A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Муниципальная программа "Формирование </w:t>
                  </w:r>
                  <w:r w:rsidR="001531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комфортной </w:t>
                  </w: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городской с</w:t>
                  </w:r>
                  <w:r w:rsidR="00C032DC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реды муниципального образова</w:t>
                  </w:r>
                  <w:r w:rsidR="0058732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ния </w:t>
                  </w:r>
                  <w:r w:rsidR="00955596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 w:rsidR="0058732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поссовет Новоорского района</w:t>
                  </w:r>
                  <w:r w:rsidR="00EA23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Оренбургской области </w:t>
                  </w:r>
                  <w:r w:rsidR="003032EE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2018-2022</w:t>
                  </w: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="003032EE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 (далее – Муниципальная программа)</w:t>
                  </w:r>
                </w:p>
              </w:tc>
            </w:tr>
            <w:tr w:rsidR="00941E99" w:rsidRPr="00CD0221" w:rsidTr="002E188A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Ответственный исполнитель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7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2E188A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</w:t>
                  </w:r>
                  <w:r w:rsidR="00C032DC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ация муниципального образования </w:t>
                  </w:r>
                  <w:r w:rsidR="00EA23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55596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 w:rsidR="0058732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поссовет Новоорского района </w:t>
                  </w:r>
                  <w:r w:rsidR="00EA23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Оренбургской области</w:t>
                  </w:r>
                </w:p>
              </w:tc>
            </w:tr>
            <w:tr w:rsidR="00941E99" w:rsidRPr="00CD0221" w:rsidTr="002E188A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Участники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7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2E188A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</w:t>
                  </w:r>
                  <w:r w:rsidR="00C032DC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ация муниципального образования</w:t>
                  </w:r>
                  <w:r w:rsidR="0058732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55596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 w:rsidR="0058732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поссовет Новоорского района </w:t>
                  </w:r>
                  <w:r w:rsidR="00C032DC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E10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Оренбургской области </w:t>
                  </w:r>
                </w:p>
              </w:tc>
            </w:tr>
            <w:tr w:rsidR="00941E99" w:rsidRPr="00CD0221" w:rsidTr="002E188A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Основание для разработки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7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FF557F" w:rsidP="002E188A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Федеральный закон от 06.10.2003 № 131-ФЗ «Об общих принципах организации местного самоуправления в Российской Федерации»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F670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остановление 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F670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равительства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РФ «Об утверждении Правил предоставления и распределения субсидий из федераль</w:t>
                  </w:r>
                  <w:r w:rsidR="00F670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ного бюджета бюджетам субъектов 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от 10 февраля 2017 года №169</w:t>
                  </w:r>
                  <w:proofErr w:type="gramEnd"/>
                </w:p>
              </w:tc>
            </w:tr>
            <w:tr w:rsidR="00941E99" w:rsidRPr="00CD0221" w:rsidTr="002E188A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7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7373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73"/>
                  </w:tblGrid>
                  <w:tr w:rsidR="00941E99" w:rsidRPr="00EA6D98" w:rsidTr="002E188A">
                    <w:trPr>
                      <w:trHeight w:val="930"/>
                      <w:tblCellSpacing w:w="0" w:type="dxa"/>
                    </w:trPr>
                    <w:tc>
                      <w:tcPr>
                        <w:tcW w:w="73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41E99" w:rsidRPr="00EA6D98" w:rsidRDefault="00941E99" w:rsidP="002E188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EA6D9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Повышение уровня благоустройства территорий муниципального образования</w:t>
                        </w:r>
                        <w:r w:rsidR="009E109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955596" w:rsidRPr="0095559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Энергетикский</w:t>
                        </w:r>
                        <w:r w:rsidR="0058732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поссовет Новоорского района </w:t>
                        </w:r>
                        <w:r w:rsidR="009E109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Оренбургской области</w:t>
                        </w:r>
                      </w:p>
                    </w:tc>
                  </w:tr>
                </w:tbl>
                <w:p w:rsidR="00941E99" w:rsidRPr="00EA6D98" w:rsidRDefault="00941E99" w:rsidP="002E18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CD0221" w:rsidTr="002E188A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7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32DC" w:rsidRPr="00EA6D98" w:rsidRDefault="00941E99" w:rsidP="002E18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1) Повышение уровня благоустройства дворовых террит</w:t>
                  </w:r>
                  <w:r w:rsidR="00C032DC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орий</w:t>
                  </w:r>
                  <w:r w:rsidR="005873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="00C032DC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муниципального образова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ния</w:t>
                  </w:r>
                  <w:r w:rsidR="005873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55596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 w:rsidR="0095559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8732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поссовет Новоорского района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873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Оренбургской области</w:t>
                  </w:r>
                </w:p>
                <w:p w:rsidR="00941E99" w:rsidRPr="00EA6D98" w:rsidRDefault="00941E99" w:rsidP="002E18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2) Повышение у</w:t>
                  </w:r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ровня благоустройства территории</w:t>
                  </w:r>
                  <w:r w:rsidR="005873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общего пользов</w:t>
                  </w:r>
                  <w:r w:rsidR="00C032DC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ания муниципального образования</w:t>
                  </w:r>
                  <w:r w:rsidR="005873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55596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 w:rsidR="0058732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поссовет Новоорского района</w:t>
                  </w:r>
                  <w:r w:rsidR="005873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Оренбургской области</w:t>
                  </w:r>
                </w:p>
              </w:tc>
            </w:tr>
            <w:tr w:rsidR="00941E99" w:rsidRPr="00CD0221" w:rsidTr="002E188A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Целевые индикаторы Муниципальной программы</w:t>
                  </w:r>
                </w:p>
              </w:tc>
              <w:tc>
                <w:tcPr>
                  <w:tcW w:w="7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4A0B" w:rsidRPr="00EA6D98" w:rsidRDefault="00941E99" w:rsidP="002E18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количество и площадь благоус</w:t>
                  </w:r>
                  <w:r w:rsidR="001C1BB2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троенных дворовых территорий – </w:t>
                  </w:r>
                  <w:r w:rsidR="00CD58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0 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дворовых территорий</w:t>
                  </w:r>
                  <w:r w:rsidR="001C1BB2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941E99" w:rsidRDefault="00941E99" w:rsidP="002E18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общей площадью </w:t>
                  </w:r>
                  <w:r w:rsidR="00F670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CD58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кв. м;</w:t>
                  </w:r>
                </w:p>
                <w:p w:rsidR="00CE6E9B" w:rsidRPr="00EA6D98" w:rsidRDefault="00F6703F" w:rsidP="002E18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общественная территория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(парки</w:t>
                  </w:r>
                  <w:r w:rsidR="002E188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 – 14 Га.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941E99" w:rsidRPr="00CD0221" w:rsidTr="002E188A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Сроки и этапы  реализации Муниципальной программы</w:t>
                  </w:r>
                </w:p>
              </w:tc>
              <w:tc>
                <w:tcPr>
                  <w:tcW w:w="7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3032EE" w:rsidP="002E18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2018-2022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</w:t>
                  </w:r>
                </w:p>
                <w:p w:rsidR="00941E99" w:rsidRPr="00EA6D98" w:rsidRDefault="00941E99" w:rsidP="002E18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Программа </w:t>
                  </w:r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не </w:t>
                  </w:r>
                  <w:proofErr w:type="gramStart"/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имеет строгой разбивки реализуется</w:t>
                  </w:r>
                  <w:proofErr w:type="gramEnd"/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этап</w:t>
                  </w:r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ы, мероприятия реализуются на протяжении всего срока реализации программы</w:t>
                  </w:r>
                </w:p>
              </w:tc>
            </w:tr>
            <w:tr w:rsidR="00941E99" w:rsidRPr="00CD0221" w:rsidTr="002E188A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Ожидаемые конечные результаты реализации </w:t>
                  </w: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Муниципальной программы</w:t>
                  </w:r>
                </w:p>
              </w:tc>
              <w:tc>
                <w:tcPr>
                  <w:tcW w:w="7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1B3496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</w:t>
                  </w:r>
                  <w:r w:rsidR="009B47E3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Благоустройство 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дворовых территорий многоквартирных домов, проездов к дворовым территориям, отвеча</w:t>
                  </w:r>
                  <w:r w:rsidR="009B47E3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ющих норматив</w:t>
                  </w:r>
                  <w:r w:rsidR="005873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ным треб</w:t>
                  </w:r>
                  <w:r w:rsidR="00F54A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ованиям 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дворовых территорий.</w:t>
                  </w:r>
                </w:p>
                <w:p w:rsidR="00941E99" w:rsidRPr="00EA6D98" w:rsidRDefault="001B3496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  <w:r w:rsidR="00655A2B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Благоустройство территории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общественного назначения, 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отве</w:t>
                  </w:r>
                  <w:r w:rsidR="00CD58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чающих потребностям жителей  – 2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41E99" w:rsidRPr="00C44CBC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44C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Понятия и термины</w:t>
            </w:r>
            <w:r w:rsidRPr="00C44C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:</w:t>
            </w:r>
          </w:p>
          <w:p w:rsidR="00941E99" w:rsidRPr="00C44CBC" w:rsidRDefault="00941E99" w:rsidP="009B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территорий - комплекс мероприятий по инженерной</w:t>
            </w:r>
            <w:r w:rsidR="00F56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подготовке и обеспечению безопасности, о</w:t>
            </w:r>
            <w:r w:rsidR="009B47E3"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зеленению, устройству твердых и </w:t>
            </w: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естественных покрытий, освещению, проводимых с целью повышения качества</w:t>
            </w:r>
            <w:r w:rsidR="00F56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жизни населения и привлекательности территории.</w:t>
            </w:r>
          </w:p>
          <w:p w:rsidR="00941E99" w:rsidRPr="00C44CBC" w:rsidRDefault="00941E99" w:rsidP="009B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 "городская среда" применяется как к городским, так и к сельским</w:t>
            </w:r>
            <w:r w:rsidR="00F56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поселениям.</w:t>
            </w:r>
          </w:p>
          <w:p w:rsidR="00941E99" w:rsidRPr="00C44CBC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35D5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Характеристика текущего состояния сферы благоустройства 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муниципальном образовании</w:t>
            </w:r>
            <w:r w:rsidR="004D6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5A6C" w:rsidRPr="003A5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4D609E" w:rsidRPr="003A5A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поссовет</w:t>
            </w:r>
          </w:p>
          <w:p w:rsidR="002035D5" w:rsidRPr="00CD0221" w:rsidRDefault="002035D5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</w:t>
            </w:r>
            <w:r w:rsidRPr="00EA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благоустройства  территории поселения является одной из насущных, требующей каждодневного внимания и эффективного решения.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</w:t>
            </w:r>
            <w:r w:rsidR="00C5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тории поселения располагаются </w:t>
            </w:r>
            <w:r w:rsidR="003A5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65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многоквартирных домов. В большей части дворовых территорий </w:t>
            </w:r>
            <w:proofErr w:type="gramStart"/>
            <w:r w:rsidR="003032EE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нет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асфальтобетонного покрытия </w:t>
            </w:r>
            <w:r w:rsidR="003032EE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соответствует</w:t>
            </w:r>
            <w:proofErr w:type="gramEnd"/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действующим нормам и правилам, отсутствуют места парковки автомобилей, отсутствует достаточное количество мест отдыха для различных групп населения, не обеспечен беспрепятственный доступ для </w:t>
            </w:r>
            <w:proofErr w:type="spellStart"/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маломобильных</w:t>
            </w:r>
            <w:proofErr w:type="spellEnd"/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 населения и лицам с ограниченными возможностями здоровья.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Значительный износ объектов благоустройства придомовых территорий  многоква</w:t>
            </w:r>
            <w:r w:rsidR="003032EE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ртирных домов,  построенных </w:t>
            </w:r>
            <w:r w:rsidR="00D0306D" w:rsidRPr="005F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40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 назад оказывает негативное влияние на моральный и патриотический настрой населения, является сдерживающим фактором для процесса создания Территориального общественного самоуправления и других объединений жителей, а, следовательно, и реализации собственниками квартир в многоквартирных домах ответственности за сохранность общего имущества, на формирование которой направлена реформа жилищно-коммунального хозяйства.</w:t>
            </w:r>
            <w:proofErr w:type="gramEnd"/>
            <w:r w:rsidR="004D6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жилищного фонда  с придомовыми территориями, инженерными коммуникациями, направленное на поддержание экологически и эстетически организованной городской </w:t>
            </w:r>
            <w:r w:rsidR="00F5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среды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 значительных трудовых, материальных, финансовых средств.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приведения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и внутриквартальных территорий.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благоустройству дворовых и внутриквартальных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и озеленение территорий является важнейшей сферой деятельности муниципального хозяйства. В данной сфере создаются условия для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здоровой комфортной, удобной жизни как для отдельного человека по месту проживан</w:t>
            </w:r>
            <w:r w:rsidR="00313896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ия, так и для всех жителей поселка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настоящее время назрела необходимость системного решения проблемы благоустройства и озеленения муниципального образования.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автомобильного транспорта, в том числе и личного, выявляет многочисленные проблемы. Парковка автомобилей внутри дворов многоквартирных домов не только затрудняет доступ жителям к озелененным пространствам, но и создает визуальный дискомфорт. Кроме того, в связи с отсутствием соответствующих действующим нормам законодательства дворовых проездов и мест для парковки автомобильного транспорта, вынуждает автомобилистов нарушать Правила дорожного движения и правил благоустройства: выполнять парковку на тротуарах, пешеходных дорожках, газонах.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во дворах. Жилье не может считаться комфортным, если окружение не благоустроено.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 самое касается и мест общего пользования, где жители должны иметь возможность полноценно отдохнуть, позаниматься спортом, погулять с детьми.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03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</w:t>
            </w:r>
            <w:r w:rsidR="00A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 образовании Новоорский поссовет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имеются территории общего пользования  и дворовые территории, которые требуют комплексного подхода к благоустройству, включающего в себя: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территорий общего пользования, в том числе: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освещения территорий общего пользования;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озеленение территорий общего пользования;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 озеленения мест общего пользования;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благоустройство территории возле общественного здания;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реконструкция пешеходных зон;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</w:t>
            </w:r>
            <w:r w:rsidR="00D0306D"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гоустройство парков</w:t>
            </w: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26C2" w:rsidRDefault="00941E99" w:rsidP="00F5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 объекты.</w:t>
            </w:r>
          </w:p>
          <w:p w:rsidR="002E188A" w:rsidRDefault="002E188A" w:rsidP="00F5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E99" w:rsidRPr="005526C2" w:rsidRDefault="002026A0" w:rsidP="00F5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941E99" w:rsidRPr="00EA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индикаторы Муниципальной программы, характеризующие состояние сферы благоустройства</w:t>
            </w:r>
          </w:p>
          <w:p w:rsidR="00941E99" w:rsidRPr="00EA6D98" w:rsidRDefault="00941E99" w:rsidP="005767FB">
            <w:pPr>
              <w:spacing w:after="0" w:line="240" w:lineRule="auto"/>
              <w:ind w:left="-3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958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9"/>
              <w:gridCol w:w="5155"/>
              <w:gridCol w:w="1596"/>
              <w:gridCol w:w="2180"/>
            </w:tblGrid>
            <w:tr w:rsidR="00941E99" w:rsidRPr="00EA6D98" w:rsidTr="006C27B4">
              <w:trPr>
                <w:tblCellSpacing w:w="0" w:type="dxa"/>
                <w:jc w:val="center"/>
              </w:trPr>
              <w:tc>
                <w:tcPr>
                  <w:tcW w:w="64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F54A18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4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1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5526C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159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5526C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5526C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Значения показателей</w:t>
                  </w:r>
                </w:p>
              </w:tc>
            </w:tr>
            <w:tr w:rsidR="006C27B4" w:rsidRPr="00EA6D98" w:rsidTr="005526C2">
              <w:trPr>
                <w:trHeight w:val="530"/>
                <w:tblCellSpacing w:w="0" w:type="dxa"/>
                <w:jc w:val="center"/>
              </w:trPr>
              <w:tc>
                <w:tcPr>
                  <w:tcW w:w="64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F54A1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5526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 год</w:t>
                  </w: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благоустроенных дворовых территорий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Ед.</w:t>
                  </w:r>
                </w:p>
              </w:tc>
              <w:tc>
                <w:tcPr>
                  <w:tcW w:w="21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6C27B4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5F5D96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6C27B4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33DDA" w:rsidRPr="00EA6D98" w:rsidRDefault="00433DDA" w:rsidP="0043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6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благоустроенных дворовых  территорий от общего количества дворовых территорий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D99" w:rsidRDefault="00A23D99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Охват населения благоустроенными </w:t>
                  </w: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D99" w:rsidRDefault="00A23D99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A23D99" w:rsidRDefault="00A23D99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A23D99" w:rsidRDefault="00A23D99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D99" w:rsidRDefault="00A23D99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Ед.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Площадь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D99" w:rsidRDefault="00A23D99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Кв. м</w:t>
                  </w:r>
                </w:p>
              </w:tc>
              <w:tc>
                <w:tcPr>
                  <w:tcW w:w="21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6C2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площади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D99" w:rsidRDefault="00A23D99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финансового участия в выполнении минимального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D99" w:rsidRDefault="00A23D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трудового участия в выполнении минимального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D99" w:rsidRDefault="00A23D99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финансового участия в выполнении дополнительного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D99" w:rsidRDefault="00A23D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6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трудового участия в выполнении дополнительного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D99" w:rsidRDefault="00A23D99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BA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6C27B4" w:rsidRPr="00EA6D98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6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941E99" w:rsidRPr="00F54A18" w:rsidRDefault="00941E99" w:rsidP="00F5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Основные цели и задачи Муниципальной программы</w:t>
            </w:r>
          </w:p>
          <w:p w:rsidR="00655A2B" w:rsidRPr="00CD0221" w:rsidRDefault="00655A2B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833911" w:rsidRDefault="00941E99" w:rsidP="0083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разработке мероприятий Муниципальной программы сформированы и определены основные цели и задачи для их достижения.</w:t>
            </w:r>
          </w:p>
          <w:p w:rsidR="00941E99" w:rsidRPr="00833911" w:rsidRDefault="00941E99" w:rsidP="0083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1002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52"/>
              <w:gridCol w:w="7675"/>
            </w:tblGrid>
            <w:tr w:rsidR="00941E99" w:rsidRPr="00833911" w:rsidTr="007917D5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7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4D6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Повышение уровня благоустройства территорий</w:t>
                  </w:r>
                  <w:r w:rsidR="004D609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  <w:r w:rsidR="004D609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A5A6C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 w:rsidR="004D609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поссовет Новоорского района</w:t>
                  </w:r>
                  <w:r w:rsidR="004D609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E1D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Оренбургской области</w:t>
                  </w:r>
                </w:p>
              </w:tc>
            </w:tr>
            <w:tr w:rsidR="00941E99" w:rsidRPr="00833911" w:rsidTr="007917D5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7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609E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1) Повышение уровня благоустройства дворовых террит</w:t>
                  </w:r>
                  <w:r w:rsidR="004D609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орий муниципального образования </w:t>
                  </w:r>
                  <w:r w:rsidR="004D609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Новоорский поссовет Новоорского района</w:t>
                  </w:r>
                  <w:r w:rsidR="002E1D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Оренбургской области</w:t>
                  </w:r>
                </w:p>
                <w:p w:rsidR="00941E99" w:rsidRPr="00833911" w:rsidRDefault="00941E99" w:rsidP="004D6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2) Повышение у</w:t>
                  </w:r>
                  <w:r w:rsidR="00655A2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ровня благоустройства территории</w:t>
                  </w:r>
                  <w:r w:rsidR="004D609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общего пользования муниципального образования</w:t>
                  </w:r>
                  <w:r w:rsidR="004D609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A5A6C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 w:rsidR="004D609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поссовет Новоорского района</w:t>
                  </w:r>
                  <w:r w:rsidR="004D609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2E1D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Оренбургской области</w:t>
                  </w:r>
                </w:p>
              </w:tc>
            </w:tr>
          </w:tbl>
          <w:p w:rsidR="005D6FA9" w:rsidRDefault="00941E99" w:rsidP="005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17D5" w:rsidRDefault="007917D5" w:rsidP="005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F54A18" w:rsidRDefault="00941E99" w:rsidP="00F5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Срок реализации Муниципальной программы</w:t>
            </w:r>
          </w:p>
          <w:p w:rsidR="00FA5013" w:rsidRPr="00CD0221" w:rsidRDefault="00FA5013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предусмотрена на 2018-2022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D6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33911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не </w:t>
            </w:r>
            <w:proofErr w:type="gramStart"/>
            <w:r w:rsidR="00833911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строгой разбивки реализуется</w:t>
            </w:r>
            <w:proofErr w:type="gramEnd"/>
            <w:r w:rsidR="00833911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этапы, мероприятия реализуются на протяжении всего срока реализации программы</w:t>
            </w: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Механизм реализации Муниципальной программы</w:t>
            </w:r>
          </w:p>
          <w:p w:rsidR="00FA5013" w:rsidRPr="00CD0221" w:rsidRDefault="00FA5013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Муниципальной программы осуществляется в соответствии с нормативными правовыми актами администрации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3A5A6C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4D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1D82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Разработчиком и исполнителем  является администрация 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</w:t>
            </w:r>
            <w:r w:rsidR="003A5A6C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3A5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поссовет Новоорского района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осуществляет: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 </w:t>
            </w:r>
            <w:r w:rsidR="002026A0" w:rsidRP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предложений граждан о включении дворовых территорий в муниципальную программу</w:t>
            </w:r>
            <w:r w:rsidRP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предложений заинтересованных лиц о включении территории общего пользования и дворовой территории многоквартирного дома в Муниципальную программу осуществляется путем реализации следующих этапов: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проведения общественного обсуждения проекта Муниципальной программы в соответствии с Порядком, утвержденным постановлением администрации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3A5A6C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4D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E1D82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рассмотрения и оценки предложений заинтересованных лиц о включении дворовой территории в Муниципальную программу в соответствии с </w:t>
            </w:r>
            <w:r w:rsidR="00655A2B" w:rsidRPr="0083391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ом, утвержденным постановлением администрации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5A6C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4D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 рассмотрения и оценки предложений граждан, организаций на включение в Муниципальную программу территорий общего пользования 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3A5A6C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3A5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поссовет Новоорского района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которых планируется благоустройство в текущем году в соответствии с </w:t>
            </w:r>
            <w:r w:rsidR="00655A2B" w:rsidRPr="0083391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="00655A2B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утвержденным постановлением администрации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3A5A6C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4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Адресный перечень дворовых территорий многоквартирных дом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ов, расположенных на территории МО </w:t>
            </w:r>
            <w:r w:rsidR="003A5A6C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4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которых план</w:t>
            </w:r>
            <w:r w:rsid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ируется благоустройство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утверждается в соответствии с Приложением 2 к Муниципальной программе.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Адресный перечень территорий общего пользования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3A5A6C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4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которых планируетс</w:t>
            </w:r>
            <w:r w:rsidR="0037261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благоустройство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утверждается в соответствии с Приложением 3 к Муниципальной программе.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сформированный, исходя из минимального перечня работ по благоустройству дворовых территорий, приводится в соответствии с </w:t>
            </w:r>
            <w:r w:rsidR="00C6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Приложением 1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Муниципальной программе.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 Муниципальной программы несет ответственность за качественное и своевременное их выполнение, целевое и рациональное использование средств, предусмотренных Муниципальной программой, своевременное информирование 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населения о реализации Муниципальной программы.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благоустройству дворовых территорий многоквартирных домов, расположенных на территории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</w:t>
            </w:r>
            <w:r w:rsidR="00691695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4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также территорий общего пользования 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</w:t>
            </w:r>
            <w:r w:rsidR="0037261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рриторий для инвалидов и других </w:t>
            </w:r>
            <w:proofErr w:type="spellStart"/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маломобильных</w:t>
            </w:r>
            <w:proofErr w:type="spellEnd"/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 населения.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запустит реализацию механизма поддержки мероприятий по благоустройству, инициированных гражданами;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запустит механизм финансового и трудового участия граждан и организаций в реализации мероприятий по благоустройству;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сформирует инструменты общественного </w:t>
            </w:r>
            <w:proofErr w:type="gramStart"/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реализацией мероприятий по благоустройству на территории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r w:rsidR="004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Новоорский поссовет Новоорского района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54A18" w:rsidRDefault="00941E99" w:rsidP="00F5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образом, комплексный подход к реализации мероприятий по благоустройству, отвечающих современным требованиям, позволит  создать современную городскую комфортную среду для проживания граждан и пребывания гостей, а также комфортное современное «общественное</w:t>
            </w:r>
            <w:r w:rsidR="00F5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пространство».</w:t>
            </w:r>
          </w:p>
          <w:p w:rsidR="00941E99" w:rsidRPr="00F54A18" w:rsidRDefault="00941E99" w:rsidP="00F5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Перечень мероприятий Муниципальной программы</w:t>
            </w:r>
          </w:p>
          <w:p w:rsidR="00833911" w:rsidRPr="00564A0B" w:rsidRDefault="00833911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мероприятий Программы представлен в Приложении № 1 к муниципальной программе.</w:t>
            </w:r>
          </w:p>
          <w:p w:rsidR="00372619" w:rsidRPr="00CD0221" w:rsidRDefault="0037261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Объем средств, необходимых на реализацию Муниципальной программы</w:t>
            </w:r>
          </w:p>
          <w:p w:rsidR="00833911" w:rsidRPr="00564A0B" w:rsidRDefault="00833911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753C2B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финансовых ресурсов Муниципальной программы в целом составляет </w:t>
            </w:r>
            <w:r w:rsidR="00BA0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1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рублей (100%)</w:t>
            </w:r>
            <w:r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за счет средств фед</w:t>
            </w:r>
            <w:r w:rsidR="00BA0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ерального бюджета </w:t>
            </w:r>
            <w:r w:rsidR="00433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A0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1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433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69D5"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691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(95%).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Прогноз ожидаемых результатов реализации Муниципальной программы</w:t>
            </w:r>
          </w:p>
          <w:p w:rsidR="00833911" w:rsidRPr="00564A0B" w:rsidRDefault="00833911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833911" w:rsidRDefault="00655A2B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дворовых территорий многоквартирных домов, проездов к дворовым территориям, отвеча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D37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нормативным требованиям – 0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дворовых территорий.</w:t>
            </w:r>
          </w:p>
          <w:p w:rsidR="00941E99" w:rsidRPr="00833911" w:rsidRDefault="00655A2B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территорий общественного назначения, отвечающих </w:t>
            </w:r>
            <w:r w:rsidR="00D37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потребностям жителей – 2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результате реализации программных мероприятий к каждой дворовой территории, включенной в Муниципальную программу, планируется применить индивидуальную технологию производства восстановительных и ремонтных работ. Проведение работ по благоустройству </w:t>
            </w:r>
            <w:proofErr w:type="gramStart"/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территорий, прилегающих к 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многоквартирным жилым домам обеспечит</w:t>
            </w:r>
            <w:proofErr w:type="gramEnd"/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комфортные условия проживания населения, безопасность движения пешеходов и транспортных средств, в том числе  беспрепятственный проезд скорой помощи и другой спецтехники по дворовым территориям.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реализации мероприятий, предусмотренных Муниципальной программой, планируется: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благоустройства дворовых территорий;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комфортности проживания населения поселения;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Прогнозируемые конечные результаты реализации Муниципальной программы предусматривают повышение уровня благоустройства и санитарного содержания территории поселения.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скоординирована деятельность предприятий, обеспечивающих благоустройство населенных пунктов и</w:t>
            </w:r>
            <w:r w:rsidR="0037261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предприятий, имеющих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инженерные сети коммунальной инфраструктуры,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      </w:r>
          </w:p>
          <w:p w:rsidR="00941E99" w:rsidRPr="00CD022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564A0B" w:rsidRDefault="00941E99" w:rsidP="004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 Система программных мероприятий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1002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76"/>
              <w:gridCol w:w="2789"/>
              <w:gridCol w:w="1701"/>
              <w:gridCol w:w="1417"/>
              <w:gridCol w:w="3544"/>
            </w:tblGrid>
            <w:tr w:rsidR="00941E99" w:rsidRPr="00833911" w:rsidTr="007917D5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п.п.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Программные мероприятия, обеспечивающие выполнение задач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финансирования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(тыс. руб.)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Ожидаемый результат</w:t>
                  </w:r>
                </w:p>
              </w:tc>
            </w:tr>
            <w:tr w:rsidR="00941E99" w:rsidRPr="00833911" w:rsidTr="007917D5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433DDA" w:rsidRPr="00833911" w:rsidTr="007917D5">
              <w:trPr>
                <w:trHeight w:val="3235"/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DDA" w:rsidRPr="00833911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DDA" w:rsidRPr="00833911" w:rsidRDefault="00433DDA" w:rsidP="00372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Задача 1. </w:t>
                  </w:r>
                </w:p>
                <w:p w:rsidR="00433DDA" w:rsidRPr="00833911" w:rsidRDefault="00433DDA" w:rsidP="00540D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Повышение уровня благоустройства дворовых террит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орий, муниципального образования </w:t>
                  </w:r>
                  <w:r w:rsidR="00691695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поссовет Новоорского района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Оренбургской области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433DDA" w:rsidRPr="00833911" w:rsidRDefault="00433DDA" w:rsidP="00BA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433DDA" w:rsidRPr="00160E92" w:rsidRDefault="00433DDA" w:rsidP="0043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DDA" w:rsidRPr="00833911" w:rsidRDefault="00433DDA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Благоустройство </w:t>
                  </w: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дворовых территорий многоквартирных домов, проездов к дворовым территориям, отвечающих нормативным требованиям</w:t>
                  </w:r>
                </w:p>
                <w:p w:rsidR="00433DDA" w:rsidRPr="00833911" w:rsidRDefault="00433DDA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41E99" w:rsidRPr="00833911" w:rsidTr="007917D5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Мероприятие 1.</w:t>
                  </w:r>
                </w:p>
                <w:p w:rsidR="00941E99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Благоустройство дворовой территории:</w:t>
                  </w:r>
                </w:p>
                <w:p w:rsidR="005573E0" w:rsidRPr="00471952" w:rsidRDefault="00471952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пос. </w:t>
                  </w:r>
                  <w:r w:rsidR="006916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Энергетик</w:t>
                  </w:r>
                </w:p>
                <w:p w:rsidR="00655A2B" w:rsidRPr="00833911" w:rsidRDefault="00655A2B" w:rsidP="00655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41E99" w:rsidRPr="00833911" w:rsidRDefault="00941E99" w:rsidP="00170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170EA3" w:rsidRPr="00833911" w:rsidRDefault="00170EA3" w:rsidP="00170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433DDA" w:rsidP="00BA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433DDA" w:rsidP="00BA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55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Асфальтирование придомовой территории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установка урн, скамеек, светильников</w:t>
                  </w:r>
                </w:p>
              </w:tc>
            </w:tr>
            <w:tr w:rsidR="00941E99" w:rsidRPr="00833911" w:rsidTr="007917D5">
              <w:trPr>
                <w:tblCellSpacing w:w="0" w:type="dxa"/>
              </w:trPr>
              <w:tc>
                <w:tcPr>
                  <w:tcW w:w="5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78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5A2B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Задача 2. </w:t>
                  </w:r>
                </w:p>
                <w:p w:rsidR="00941E99" w:rsidRPr="00833911" w:rsidRDefault="00941E99" w:rsidP="00540D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Повышение уровн</w:t>
                  </w:r>
                  <w:r w:rsidR="00655A2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я благоустройства </w:t>
                  </w:r>
                  <w:r w:rsidR="00655A2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территории</w:t>
                  </w:r>
                  <w:r w:rsidR="00540D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общего пользования муниципального образования</w:t>
                  </w:r>
                  <w:r w:rsidR="00540D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691695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 w:rsidR="00540D3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поссовет Новоорского района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Оренбургской области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941E99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833911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Благоустройство территории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общественного назначения, отвечающих потребностям 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жителей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41E99" w:rsidRPr="00833911" w:rsidTr="007917D5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DDA" w:rsidRDefault="00433DDA" w:rsidP="005526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33DDA" w:rsidRDefault="00433DDA" w:rsidP="005526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 Оренбургско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й области</w:t>
                  </w:r>
                </w:p>
                <w:p w:rsidR="00433DDA" w:rsidRDefault="00433DDA" w:rsidP="005526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41E99" w:rsidRPr="00833911" w:rsidRDefault="00160E92" w:rsidP="005526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Бюджет МО </w:t>
                  </w:r>
                  <w:r w:rsidR="00691695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поссовет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26C2" w:rsidRDefault="005526C2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526C2" w:rsidRDefault="005526C2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526C2" w:rsidRDefault="005526C2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526C2" w:rsidRDefault="005526C2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526C2" w:rsidRDefault="005526C2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41E99" w:rsidRPr="00753C2B" w:rsidRDefault="00691695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35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833911" w:rsidTr="007917D5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2.1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Мероприятие 2.</w:t>
                  </w:r>
                </w:p>
                <w:p w:rsidR="00433DDA" w:rsidRDefault="00433DDA" w:rsidP="006E2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Обустройство </w:t>
                  </w:r>
                  <w:r w:rsidR="009F09A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территории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парка </w:t>
                  </w:r>
                </w:p>
                <w:p w:rsidR="00433DDA" w:rsidRDefault="00691695" w:rsidP="0043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 втором микрорайоне</w:t>
                  </w:r>
                  <w:r w:rsidR="00433D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п.</w:t>
                  </w:r>
                  <w:r w:rsidR="00540D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</w:t>
                  </w:r>
                  <w:r w:rsidR="00540D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BA0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433D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433DDA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proofErr w:type="gramEnd"/>
                  <w:r w:rsidR="00433DDA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бустройство территории </w:t>
                  </w:r>
                </w:p>
                <w:p w:rsidR="00941E99" w:rsidRPr="00833911" w:rsidRDefault="00691695" w:rsidP="0043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П. Энергетик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DDA" w:rsidRDefault="00433DDA" w:rsidP="0043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33DDA" w:rsidRDefault="00433DDA" w:rsidP="0043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 Оренбургской области</w:t>
                  </w:r>
                </w:p>
                <w:p w:rsidR="00433DDA" w:rsidRDefault="00433DDA" w:rsidP="0043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41E99" w:rsidRPr="00833911" w:rsidRDefault="005526C2" w:rsidP="0043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Бюджет МО </w:t>
                  </w:r>
                  <w:r w:rsidR="00691695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поссовет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5526C2" w:rsidP="005526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6916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Default="00433DDA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:rsidR="00433DDA" w:rsidRPr="00833911" w:rsidRDefault="00691695" w:rsidP="0043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0069D5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9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Асфальтирование, устройство тротуаров, установка лавочек, урн, </w:t>
                  </w:r>
                  <w:r w:rsidR="00833911" w:rsidRPr="000069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светильников </w:t>
                  </w:r>
                  <w:r w:rsidR="00BA05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др.</w:t>
                  </w:r>
                </w:p>
              </w:tc>
            </w:tr>
          </w:tbl>
          <w:p w:rsidR="00941E99" w:rsidRPr="0083391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3DDA" w:rsidRDefault="00941E99" w:rsidP="0043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5013" w:rsidRPr="00433DDA" w:rsidRDefault="000D2181" w:rsidP="004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564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Приоритеты политики благоустройства, формулировка целей и постановка задач муниципальной программы</w:t>
            </w:r>
          </w:p>
          <w:p w:rsidR="00FA5013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5013" w:rsidRPr="003C1CE7" w:rsidRDefault="000D2181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 Приоритеты муниципальной политики в сфере реализации программы определены следующими стратегическими и нормативными документами:</w:t>
            </w:r>
          </w:p>
          <w:p w:rsidR="00FA5013" w:rsidRPr="003C1CE7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</w:t>
            </w:r>
            <w:r w:rsidR="0054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 жилищно-коммунальных услуг»</w:t>
            </w: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жилищно-коммунального хозяйства Российской Федерации от 21 февраля 2017 г. № 114.</w:t>
            </w:r>
          </w:p>
          <w:p w:rsidR="00F30828" w:rsidRDefault="000D2181" w:rsidP="00F3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.2. Основной целью Программы является повышение уровня благоустройства территории муниципального образования </w:t>
            </w:r>
            <w:r w:rsidR="00691695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D37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поссовет Новоорского района</w:t>
            </w:r>
            <w:r w:rsidR="00F30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Оренбургской области</w:t>
            </w:r>
          </w:p>
          <w:p w:rsidR="00FA5013" w:rsidRPr="003C1CE7" w:rsidRDefault="000D2181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 Достижение цели Программы будет осуществляться путем решения основных задач:</w:t>
            </w:r>
          </w:p>
          <w:p w:rsidR="00F30828" w:rsidRDefault="00FA5013" w:rsidP="00F3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благоустройства дворовых территорий муниципального образования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1695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6916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поссовет Новоорского района</w:t>
            </w: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0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области;</w:t>
            </w:r>
          </w:p>
          <w:p w:rsidR="00FA5013" w:rsidRPr="003C1CE7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благоустройства общественных территорий;</w:t>
            </w:r>
          </w:p>
          <w:p w:rsidR="00FA5013" w:rsidRPr="003C1CE7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1695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</w:t>
            </w: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0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области.</w:t>
            </w:r>
          </w:p>
          <w:p w:rsidR="000D2181" w:rsidRDefault="000D2181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5D6FA9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.4. Показатели достижения цели и решения задач программы предоставлены в приложении 1 к настоящей программе. </w:t>
            </w:r>
          </w:p>
          <w:p w:rsidR="00411253" w:rsidRPr="003C1CE7" w:rsidRDefault="0041125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Эффективность реализации Программы будет оцениваться как степень достижения запланированных результатов (сопоставление плановых и </w:t>
            </w: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фактических значений показателей).</w:t>
            </w:r>
          </w:p>
          <w:p w:rsidR="00564A0B" w:rsidRPr="003C1CE7" w:rsidRDefault="00564A0B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A0B" w:rsidRPr="00564A0B" w:rsidRDefault="000D2181" w:rsidP="00F5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11. </w:t>
            </w:r>
            <w:r w:rsidR="00564A0B" w:rsidRPr="00564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Благоустройство дворовых территорий многоквартирных домов</w:t>
            </w:r>
          </w:p>
          <w:p w:rsidR="00FA5013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013" w:rsidRPr="003C1CE7" w:rsidRDefault="000D2181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="00564A0B" w:rsidRPr="003C1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.1. Минимальный перечень работ по благоустройству дворовых территорий многоквартирных домов.</w:t>
            </w:r>
          </w:p>
          <w:p w:rsidR="00941E99" w:rsidRPr="003C1CE7" w:rsidRDefault="0069488C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формировании предложений по благоустройству дворовых территорий, заинтересованные лица, собственники помещений в многоквартирных домах, прежде всего вправе выбирать какие из видов работ, входящих в минимальный </w:t>
            </w:r>
            <w:r w:rsidR="00633712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перечень, они хотели бы сделать:</w:t>
            </w:r>
          </w:p>
          <w:p w:rsidR="00633712" w:rsidRPr="003C1CE7" w:rsidRDefault="00633712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ремонт дворовых проездов;</w:t>
            </w:r>
          </w:p>
          <w:p w:rsidR="00633712" w:rsidRPr="003C1CE7" w:rsidRDefault="00633712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</w:t>
            </w:r>
            <w:r w:rsidR="005A40A1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спечение освещения дворовых территорий;</w:t>
            </w:r>
          </w:p>
          <w:p w:rsidR="005A40A1" w:rsidRPr="003C1CE7" w:rsidRDefault="005A40A1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установка скамеек, урн для мусора.</w:t>
            </w:r>
          </w:p>
          <w:p w:rsidR="002C547F" w:rsidRPr="003C1CE7" w:rsidRDefault="000D2181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="002C547F" w:rsidRPr="003C1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.2. Дополнительный перечень работ по благоустройству дворовых территорий многоквартирных домов</w:t>
            </w:r>
            <w:r w:rsidR="007829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2C547F" w:rsidRPr="003C1CE7" w:rsidRDefault="002C547F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 перечень работ по благоустройству дворовых территорий многоквартирных домов</w:t>
            </w:r>
            <w:r w:rsidR="00F76F59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включает в себя:</w:t>
            </w:r>
          </w:p>
          <w:p w:rsidR="00F76F59" w:rsidRPr="003C1CE7" w:rsidRDefault="00F76F59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оборудование детских и спортивных площадок;</w:t>
            </w:r>
          </w:p>
          <w:p w:rsidR="00F76F59" w:rsidRPr="003C1CE7" w:rsidRDefault="00F76F59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оборудование автомобильных парковок;</w:t>
            </w:r>
          </w:p>
          <w:p w:rsidR="00F76F59" w:rsidRPr="003C1CE7" w:rsidRDefault="00F76F59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 территории.</w:t>
            </w:r>
          </w:p>
          <w:p w:rsidR="00F76F59" w:rsidRPr="00F76F59" w:rsidRDefault="00F76F59" w:rsidP="00F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F76F59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При реализации работ, из перечня дополнительных видов работ по благоустройству дворовых территорий, обязательно наличие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Финансовое (трудовое) участие граждан, организаций в выполнении мероприятий по благоустройству дворовых территорий, целесообразно подтверждать документально, в зависимости от формы такого участия.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proofErr w:type="gramStart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      </w:r>
            <w:proofErr w:type="gramEnd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При этом</w:t>
            </w:r>
            <w:proofErr w:type="gramStart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,</w:t>
            </w:r>
            <w:proofErr w:type="gramEnd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 (далее – сеть Интернет).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540D3E" w:rsidRDefault="00540D3E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9B3D74" w:rsidRPr="009B3D74" w:rsidRDefault="000D2181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12. </w:t>
            </w:r>
            <w:r w:rsidR="009B3D74" w:rsidRPr="009B3D74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Благоустройство мест массового отдыха</w:t>
            </w:r>
          </w:p>
          <w:p w:rsid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В качестве возможных проектов благоустройства общественных территорий могут быть предложены для обсуждения и </w:t>
            </w:r>
            <w:proofErr w:type="gramStart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благоустройства</w:t>
            </w:r>
            <w:proofErr w:type="gramEnd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следующие виды проектов и территорий:</w:t>
            </w:r>
          </w:p>
          <w:p w:rsidR="009B3D74" w:rsidRPr="009B3D74" w:rsidRDefault="009B3D74" w:rsidP="0054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устройство освещения улицы, парка, сквера, бульвара;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lastRenderedPageBreak/>
              <w:t>- устройство или реконструкция детской площадки;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территории возле общественного здан</w:t>
            </w:r>
            <w:r w:rsidR="00F30828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ия- библиотеки</w:t>
            </w: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территории вокруг памятника;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обустройство родников;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очистка водоемов;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пустырей;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- благоустройство городских площадей (как </w:t>
            </w:r>
            <w:proofErr w:type="gramStart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правило</w:t>
            </w:r>
            <w:proofErr w:type="gramEnd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центральных);</w:t>
            </w:r>
          </w:p>
          <w:p w:rsidR="0067570A" w:rsidRDefault="009B3D74" w:rsidP="000D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иные объекты.</w:t>
            </w:r>
          </w:p>
          <w:p w:rsidR="0078299D" w:rsidRDefault="0078299D" w:rsidP="000D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C65D48" w:rsidRPr="00054032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13. </w:t>
            </w:r>
            <w:r w:rsidRPr="0005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</w:t>
            </w:r>
            <w:r w:rsidR="00D3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</w:p>
          <w:p w:rsidR="00C65D48" w:rsidRPr="00054032" w:rsidRDefault="00C65D48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Общие положения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5E4087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      </w:r>
            <w:r w:rsidR="0054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1695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механизм контроля за их расходованием, а также устанавливает порядок и формы трудового и (или) финансового участия</w:t>
            </w:r>
            <w:proofErr w:type="gramEnd"/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 в выполнении указанных работ.</w:t>
            </w:r>
          </w:p>
          <w:p w:rsidR="00C65D48" w:rsidRPr="00054032" w:rsidRDefault="005E4087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местного самоуправления муниципального образования </w:t>
            </w:r>
            <w:r w:rsidR="00691695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принято решение о таком участии;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      </w:r>
          </w:p>
          <w:p w:rsidR="00C65D48" w:rsidRPr="00054032" w:rsidRDefault="005E4087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формой финансового участия понимается: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доля финансового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местного самоуправления муниципального образования </w:t>
            </w:r>
            <w:r w:rsidR="00691695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6916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поссовет Новоорского района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принято решение о таком участии;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местного самоуправления муниципального образования 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Новоорский поссовет Новоорского района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области.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Порядок трудового и (или) финансового участия заинтересованных лиц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2.1. </w:t>
            </w:r>
            <w:proofErr w:type="gramStart"/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программой,  в случае принятия соответствующего решения органом местного самоуправления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691695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6916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поссовет Новоорского района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области.</w:t>
            </w:r>
            <w:proofErr w:type="gramEnd"/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proofErr w:type="gramStart"/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программой, в случае принятия соответствующего решения органом местного самоуправления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1695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Оренбургской области.</w:t>
            </w:r>
            <w:proofErr w:type="gramEnd"/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      </w:r>
          </w:p>
          <w:p w:rsidR="00C65D48" w:rsidRPr="00054032" w:rsidRDefault="00C65D48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41E99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09DE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1E99" w:rsidRPr="007917D5" w:rsidRDefault="00941E99" w:rsidP="007917D5">
            <w:pPr>
              <w:spacing w:after="0" w:line="240" w:lineRule="auto"/>
              <w:ind w:left="53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A009DE" w:rsidRPr="007917D5" w:rsidRDefault="00A009DE" w:rsidP="007917D5">
            <w:pPr>
              <w:spacing w:after="0" w:line="240" w:lineRule="auto"/>
              <w:ind w:left="53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7917D5" w:rsidRPr="0079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программе </w:t>
            </w:r>
          </w:p>
          <w:p w:rsidR="001419E9" w:rsidRPr="007917D5" w:rsidRDefault="007917D5" w:rsidP="007917D5">
            <w:pPr>
              <w:spacing w:after="0" w:line="240" w:lineRule="auto"/>
              <w:ind w:left="53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комфортной городской среды муниципального образования Энергетикский  поссовет Новоорского района Оренбургской области на 2018-2022 годы»</w:t>
            </w:r>
          </w:p>
          <w:p w:rsidR="001419E9" w:rsidRPr="007917D5" w:rsidRDefault="001419E9" w:rsidP="007917D5">
            <w:pPr>
              <w:spacing w:after="0" w:line="240" w:lineRule="auto"/>
              <w:ind w:left="5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основных мероприятий </w:t>
            </w:r>
            <w:r w:rsidR="005E4087"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941E99" w:rsidRPr="00BE257B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Style w:val="a7"/>
              <w:tblW w:w="9888" w:type="dxa"/>
              <w:tblLayout w:type="fixed"/>
              <w:tblLook w:val="04A0"/>
            </w:tblPr>
            <w:tblGrid>
              <w:gridCol w:w="2364"/>
              <w:gridCol w:w="11"/>
              <w:gridCol w:w="1843"/>
              <w:gridCol w:w="142"/>
              <w:gridCol w:w="766"/>
              <w:gridCol w:w="84"/>
              <w:gridCol w:w="993"/>
              <w:gridCol w:w="141"/>
              <w:gridCol w:w="3544"/>
            </w:tblGrid>
            <w:tr w:rsidR="003259D3" w:rsidRPr="00BE257B" w:rsidTr="007917D5">
              <w:trPr>
                <w:trHeight w:val="324"/>
              </w:trPr>
              <w:tc>
                <w:tcPr>
                  <w:tcW w:w="2364" w:type="dxa"/>
                  <w:vMerge w:val="restart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 и наименование основного мероприятия</w:t>
                  </w:r>
                </w:p>
              </w:tc>
              <w:tc>
                <w:tcPr>
                  <w:tcW w:w="1854" w:type="dxa"/>
                  <w:gridSpan w:val="2"/>
                  <w:vMerge w:val="restart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  <w:tc>
                <w:tcPr>
                  <w:tcW w:w="2126" w:type="dxa"/>
                  <w:gridSpan w:val="5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Срок</w:t>
                  </w:r>
                </w:p>
              </w:tc>
              <w:tc>
                <w:tcPr>
                  <w:tcW w:w="3544" w:type="dxa"/>
                  <w:vMerge w:val="restart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Ожидаемый непосредственный результат (краткое описание)</w:t>
                  </w:r>
                </w:p>
              </w:tc>
            </w:tr>
            <w:tr w:rsidR="003259D3" w:rsidRPr="00BE257B" w:rsidTr="007917D5">
              <w:trPr>
                <w:trHeight w:val="780"/>
              </w:trPr>
              <w:tc>
                <w:tcPr>
                  <w:tcW w:w="2364" w:type="dxa"/>
                  <w:vMerge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4" w:type="dxa"/>
                  <w:gridSpan w:val="2"/>
                  <w:vMerge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начала реализации</w:t>
                  </w:r>
                </w:p>
              </w:tc>
              <w:tc>
                <w:tcPr>
                  <w:tcW w:w="1218" w:type="dxa"/>
                  <w:gridSpan w:val="3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окончания реализации</w:t>
                  </w:r>
                </w:p>
              </w:tc>
              <w:tc>
                <w:tcPr>
                  <w:tcW w:w="3544" w:type="dxa"/>
                  <w:vMerge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59D3" w:rsidRPr="00BE257B" w:rsidTr="007917D5">
              <w:tc>
                <w:tcPr>
                  <w:tcW w:w="9888" w:type="dxa"/>
                  <w:gridSpan w:val="9"/>
                </w:tcPr>
                <w:p w:rsidR="003259D3" w:rsidRPr="00BE257B" w:rsidRDefault="00D3765A" w:rsidP="00540D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 1</w:t>
                  </w:r>
                  <w:r w:rsidR="003259D3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Повышение уровня благоустройства </w:t>
                  </w:r>
                  <w:r w:rsidR="005F23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дворовых территорий,</w:t>
                  </w:r>
                  <w:r w:rsidR="003259D3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образова</w:t>
                  </w:r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ния</w:t>
                  </w:r>
                  <w:r w:rsidR="00540D3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26683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 w:rsidR="00540D3E" w:rsidRPr="00540D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поссовет Новоорского района</w:t>
                  </w:r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Оренбургской области</w:t>
                  </w:r>
                </w:p>
              </w:tc>
            </w:tr>
            <w:tr w:rsidR="003259D3" w:rsidRPr="00BE257B" w:rsidTr="007917D5">
              <w:tc>
                <w:tcPr>
                  <w:tcW w:w="2364" w:type="dxa"/>
                </w:tcPr>
                <w:p w:rsidR="003259D3" w:rsidRPr="00BE257B" w:rsidRDefault="003259D3" w:rsidP="003259D3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5F2343" w:rsidRDefault="005F2343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дворовой территории:</w:t>
                  </w:r>
                </w:p>
                <w:p w:rsidR="003259D3" w:rsidRPr="00BE257B" w:rsidRDefault="00826683" w:rsidP="0082668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Поселок Энергетик</w:t>
                  </w:r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96" w:type="dxa"/>
                  <w:gridSpan w:val="3"/>
                </w:tcPr>
                <w:p w:rsidR="00540D3E" w:rsidRPr="00BE257B" w:rsidRDefault="003259D3" w:rsidP="00540D3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муниципального образования –</w:t>
                  </w:r>
                  <w:r w:rsidR="00540D3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26683" w:rsidRPr="008266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Энергетикский</w:t>
                  </w:r>
                  <w:r w:rsidR="00826683" w:rsidRPr="00540D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40D3E" w:rsidRPr="00540D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поссовет Новоорского района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Оренбургской области</w:t>
                  </w:r>
                </w:p>
                <w:p w:rsidR="003259D3" w:rsidRPr="00BE257B" w:rsidRDefault="003259D3" w:rsidP="003259D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6" w:type="dxa"/>
                </w:tcPr>
                <w:p w:rsidR="003259D3" w:rsidRPr="00BE257B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3259D3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077" w:type="dxa"/>
                  <w:gridSpan w:val="2"/>
                </w:tcPr>
                <w:p w:rsidR="003259D3" w:rsidRPr="00BE257B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685" w:type="dxa"/>
                  <w:gridSpan w:val="2"/>
                </w:tcPr>
                <w:p w:rsidR="003259D3" w:rsidRPr="00BE257B" w:rsidRDefault="005F2343" w:rsidP="006757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F2343" w:rsidTr="007917D5">
              <w:tc>
                <w:tcPr>
                  <w:tcW w:w="9888" w:type="dxa"/>
                  <w:gridSpan w:val="9"/>
                </w:tcPr>
                <w:p w:rsidR="005F2343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 2</w:t>
                  </w: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Повышение </w:t>
                  </w:r>
                  <w:proofErr w:type="gramStart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уровня благоустройства территорий общего пользования муниципального образования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40D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Новоорский поссовет Новоорского района</w:t>
                  </w: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Оренбургской области</w:t>
                  </w:r>
                </w:p>
              </w:tc>
            </w:tr>
            <w:tr w:rsidR="005F2343" w:rsidTr="007917D5">
              <w:tc>
                <w:tcPr>
                  <w:tcW w:w="2375" w:type="dxa"/>
                  <w:gridSpan w:val="2"/>
                </w:tcPr>
                <w:p w:rsidR="005F2343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Pr="005F234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Основные мероприятия</w:t>
                  </w:r>
                </w:p>
                <w:p w:rsidR="005F2343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1.1Обустройство территории парка</w:t>
                  </w:r>
                </w:p>
                <w:p w:rsidR="005F2343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8266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</w:t>
                  </w:r>
                  <w:proofErr w:type="gramEnd"/>
                  <w:r w:rsidR="008266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нергетик</w:t>
                  </w:r>
                </w:p>
                <w:p w:rsidR="005F2343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 Обустройство</w:t>
                  </w:r>
                </w:p>
                <w:p w:rsidR="005F2343" w:rsidRDefault="005F2343" w:rsidP="0082668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п. </w:t>
                  </w:r>
                  <w:r w:rsidR="008266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Энергетик</w:t>
                  </w:r>
                </w:p>
              </w:tc>
              <w:tc>
                <w:tcPr>
                  <w:tcW w:w="1985" w:type="dxa"/>
                  <w:gridSpan w:val="2"/>
                </w:tcPr>
                <w:p w:rsidR="005F2343" w:rsidRPr="00BE257B" w:rsidRDefault="005F2343" w:rsidP="005F234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муниципального образования 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26683" w:rsidRPr="008266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Энергетикский</w:t>
                  </w:r>
                  <w:r w:rsidR="00826683" w:rsidRPr="0082668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668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поссовет</w:t>
                  </w:r>
                  <w:r w:rsidRPr="00540D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Новоорского района</w:t>
                  </w:r>
                </w:p>
                <w:p w:rsidR="005F2343" w:rsidRPr="00BE257B" w:rsidRDefault="005F2343" w:rsidP="005F234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Оренбургской области</w:t>
                  </w:r>
                </w:p>
                <w:p w:rsidR="005F2343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F2343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993" w:type="dxa"/>
                </w:tcPr>
                <w:p w:rsidR="005F2343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3685" w:type="dxa"/>
                  <w:gridSpan w:val="2"/>
                </w:tcPr>
                <w:p w:rsidR="005F2343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 общественного назначения, отвечающих потребностям жителей</w:t>
                  </w:r>
                </w:p>
              </w:tc>
            </w:tr>
          </w:tbl>
          <w:p w:rsidR="0030696A" w:rsidRDefault="0030696A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6A" w:rsidRPr="00CD0221" w:rsidRDefault="0030696A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65A" w:rsidRDefault="00D3765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765A" w:rsidRDefault="00D3765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6683" w:rsidRDefault="00826683" w:rsidP="005F2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6683" w:rsidRDefault="00826683" w:rsidP="005F2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5297" w:rsidRDefault="001D5297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5297" w:rsidRDefault="001D5297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4068" w:rsidRDefault="004F4068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4068" w:rsidRDefault="004F4068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17D5" w:rsidRDefault="007917D5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17D5" w:rsidRPr="007917D5" w:rsidRDefault="007917D5" w:rsidP="007917D5">
            <w:pPr>
              <w:spacing w:after="0" w:line="240" w:lineRule="auto"/>
              <w:ind w:left="53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917D5" w:rsidRPr="007917D5" w:rsidRDefault="007917D5" w:rsidP="007917D5">
            <w:pPr>
              <w:spacing w:after="0" w:line="240" w:lineRule="auto"/>
              <w:ind w:left="53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7917D5" w:rsidRPr="007917D5" w:rsidRDefault="007917D5" w:rsidP="007917D5">
            <w:pPr>
              <w:spacing w:after="0" w:line="240" w:lineRule="auto"/>
              <w:ind w:left="53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комфортной городской среды муниципального образования Энергетикский  поссовет Новоорского района Оренбургской области на 2018-2022 годы»</w:t>
            </w:r>
          </w:p>
          <w:p w:rsidR="00835E33" w:rsidRPr="00826683" w:rsidRDefault="00835E33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4A18" w:rsidRDefault="00F54A18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54A18" w:rsidRDefault="00F54A18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</w:t>
            </w: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дворовых территорий многоквартирных домов, расположенных на территории </w:t>
            </w:r>
            <w:r w:rsidR="00F64E1A"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8266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Энергетикский </w:t>
            </w:r>
            <w:r w:rsidR="00160E92" w:rsidRPr="00160E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поссовет Новоорского района</w:t>
            </w:r>
            <w:r w:rsidR="00160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3809" w:rsidRPr="00BE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Оренбургской области</w:t>
            </w:r>
          </w:p>
          <w:p w:rsidR="00FB2CA9" w:rsidRPr="00BE257B" w:rsidRDefault="00FB2CA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88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18"/>
              <w:gridCol w:w="2618"/>
              <w:gridCol w:w="3656"/>
              <w:gridCol w:w="2126"/>
              <w:gridCol w:w="570"/>
            </w:tblGrid>
            <w:tr w:rsidR="00641FED" w:rsidRPr="00BE257B" w:rsidTr="007917D5">
              <w:trPr>
                <w:tblCellSpacing w:w="0" w:type="dxa"/>
              </w:trPr>
              <w:tc>
                <w:tcPr>
                  <w:tcW w:w="918" w:type="dxa"/>
                  <w:vAlign w:val="center"/>
                  <w:hideMark/>
                </w:tcPr>
                <w:p w:rsidR="00641FED" w:rsidRPr="00BE257B" w:rsidRDefault="00641FE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618" w:type="dxa"/>
                  <w:vAlign w:val="center"/>
                  <w:hideMark/>
                </w:tcPr>
                <w:p w:rsidR="00641FED" w:rsidRPr="00BE257B" w:rsidRDefault="00641FE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 дворовой территории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641FED" w:rsidRPr="00BE257B" w:rsidRDefault="00641FE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Финансирование</w:t>
                  </w:r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70" w:type="dxa"/>
                  <w:vMerge w:val="restart"/>
                  <w:vAlign w:val="center"/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6D94" w:rsidRPr="00BE257B" w:rsidRDefault="00196D94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6D94" w:rsidRPr="00BE257B" w:rsidRDefault="00196D94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6D94" w:rsidRPr="00BE257B" w:rsidRDefault="00196D94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3809" w:rsidRPr="00BE257B" w:rsidTr="007917D5">
              <w:trPr>
                <w:tblCellSpacing w:w="0" w:type="dxa"/>
              </w:trPr>
              <w:tc>
                <w:tcPr>
                  <w:tcW w:w="3536" w:type="dxa"/>
                  <w:gridSpan w:val="2"/>
                  <w:vAlign w:val="center"/>
                </w:tcPr>
                <w:p w:rsidR="008C3809" w:rsidRPr="00BE257B" w:rsidRDefault="00826683" w:rsidP="00791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Поселок Энергетик</w:t>
                  </w:r>
                </w:p>
              </w:tc>
              <w:tc>
                <w:tcPr>
                  <w:tcW w:w="3656" w:type="dxa"/>
                  <w:vAlign w:val="center"/>
                </w:tcPr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vMerge/>
                  <w:vAlign w:val="center"/>
                </w:tcPr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1EDE" w:rsidRPr="00BE257B" w:rsidTr="007917D5">
              <w:trPr>
                <w:tblCellSpacing w:w="0" w:type="dxa"/>
              </w:trPr>
              <w:tc>
                <w:tcPr>
                  <w:tcW w:w="918" w:type="dxa"/>
                  <w:vAlign w:val="center"/>
                </w:tcPr>
                <w:p w:rsidR="005F2343" w:rsidRDefault="005F2343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11EDE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18" w:type="dxa"/>
                  <w:vAlign w:val="center"/>
                </w:tcPr>
                <w:p w:rsidR="00E11EDE" w:rsidRDefault="00E11EDE" w:rsidP="00D37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F2343" w:rsidRPr="00BE257B" w:rsidRDefault="005F2343" w:rsidP="00D37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656" w:type="dxa"/>
                  <w:vAlign w:val="center"/>
                </w:tcPr>
                <w:p w:rsidR="00160E92" w:rsidRDefault="00160E92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60E92" w:rsidRDefault="00160E92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60E92" w:rsidRDefault="005F2343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160E92" w:rsidRPr="00BE257B" w:rsidRDefault="00160E92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11EDE" w:rsidRDefault="00E11EDE" w:rsidP="0075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F2343" w:rsidRPr="00BE257B" w:rsidRDefault="005F2343" w:rsidP="0075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vMerge/>
                  <w:vAlign w:val="center"/>
                </w:tcPr>
                <w:p w:rsidR="00E11EDE" w:rsidRPr="00BE257B" w:rsidRDefault="00E11EDE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34F5" w:rsidRDefault="009034F5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917D5" w:rsidRDefault="007917D5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Pr="00CD0221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0E92" w:rsidRDefault="00160E92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0E92" w:rsidRDefault="00160E92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0E92" w:rsidRDefault="00160E92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4A18" w:rsidRDefault="00F54A18" w:rsidP="00F54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2343" w:rsidRDefault="005F2343" w:rsidP="00F54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2343" w:rsidRDefault="005F2343" w:rsidP="00F54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2343" w:rsidRDefault="005F2343" w:rsidP="00F54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2343" w:rsidRDefault="005F2343" w:rsidP="00F54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2343" w:rsidRDefault="005F2343" w:rsidP="00F54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2343" w:rsidRDefault="005F2343" w:rsidP="00F54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17D5" w:rsidRPr="007917D5" w:rsidRDefault="007917D5" w:rsidP="007917D5">
            <w:pPr>
              <w:spacing w:after="0" w:line="240" w:lineRule="auto"/>
              <w:ind w:left="53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7917D5" w:rsidRPr="007917D5" w:rsidRDefault="007917D5" w:rsidP="007917D5">
            <w:pPr>
              <w:spacing w:after="0" w:line="240" w:lineRule="auto"/>
              <w:ind w:left="53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7917D5" w:rsidRPr="007917D5" w:rsidRDefault="007917D5" w:rsidP="007917D5">
            <w:pPr>
              <w:spacing w:after="0" w:line="240" w:lineRule="auto"/>
              <w:ind w:left="53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комфортной городской среды муниципального образования Энергетикский  поссовет Новоорского района Оренбургской области на 2018-2022 годы»</w:t>
            </w:r>
          </w:p>
          <w:p w:rsidR="00A009DE" w:rsidRPr="00826683" w:rsidRDefault="00A009DE" w:rsidP="00A00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826683" w:rsidRDefault="00941E99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Pr="00CD0221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</w:t>
            </w:r>
          </w:p>
          <w:p w:rsidR="004D71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территорий общего пользования </w:t>
            </w:r>
            <w:r w:rsidR="00641FED" w:rsidRPr="00BE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41E99" w:rsidRPr="00BE257B" w:rsidRDefault="00826683" w:rsidP="006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Энергетикий</w:t>
            </w:r>
            <w:r w:rsidR="00160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поссовет Новоорского района </w:t>
            </w:r>
            <w:r w:rsidR="009034F5" w:rsidRPr="00BE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Оренбургской области</w:t>
            </w:r>
            <w:r w:rsidR="00641FED" w:rsidRPr="00BE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34F5" w:rsidRPr="00BE257B" w:rsidRDefault="009034F5" w:rsidP="006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34F5" w:rsidRPr="00BE257B" w:rsidRDefault="009034F5" w:rsidP="006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9888" w:type="dxa"/>
              <w:tblLayout w:type="fixed"/>
              <w:tblLook w:val="04A0"/>
            </w:tblPr>
            <w:tblGrid>
              <w:gridCol w:w="816"/>
              <w:gridCol w:w="3400"/>
              <w:gridCol w:w="3544"/>
              <w:gridCol w:w="2128"/>
            </w:tblGrid>
            <w:tr w:rsidR="004A34FE" w:rsidRPr="00BE257B" w:rsidTr="00A838A3">
              <w:tc>
                <w:tcPr>
                  <w:tcW w:w="816" w:type="dxa"/>
                  <w:hideMark/>
                </w:tcPr>
                <w:p w:rsidR="004A34FE" w:rsidRPr="00BE257B" w:rsidRDefault="004A34FE" w:rsidP="00941E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401" w:type="dxa"/>
                  <w:hideMark/>
                </w:tcPr>
                <w:p w:rsidR="004A34FE" w:rsidRPr="00BE257B" w:rsidRDefault="004A34FE" w:rsidP="00941E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 территории общего пользования</w:t>
                  </w:r>
                </w:p>
              </w:tc>
              <w:tc>
                <w:tcPr>
                  <w:tcW w:w="3543" w:type="dxa"/>
                  <w:hideMark/>
                </w:tcPr>
                <w:p w:rsidR="004A34FE" w:rsidRPr="00BE257B" w:rsidRDefault="004A34FE" w:rsidP="00941E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  <w:tc>
                <w:tcPr>
                  <w:tcW w:w="2128" w:type="dxa"/>
                </w:tcPr>
                <w:p w:rsidR="004A34FE" w:rsidRPr="00BE257B" w:rsidRDefault="004A34FE" w:rsidP="00941E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Финансирование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4A34FE" w:rsidRPr="00BE257B" w:rsidTr="00A838A3">
              <w:tc>
                <w:tcPr>
                  <w:tcW w:w="816" w:type="dxa"/>
                  <w:hideMark/>
                </w:tcPr>
                <w:p w:rsidR="004A34FE" w:rsidRPr="00BE257B" w:rsidRDefault="004A34FE" w:rsidP="004A34F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1" w:type="dxa"/>
                  <w:hideMark/>
                </w:tcPr>
                <w:p w:rsidR="00160E92" w:rsidRDefault="00160E92" w:rsidP="004A34F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A34FE" w:rsidRPr="00BE257B" w:rsidRDefault="00160E92" w:rsidP="004A34F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Парк </w:t>
                  </w:r>
                </w:p>
                <w:p w:rsidR="004A34FE" w:rsidRPr="00BE257B" w:rsidRDefault="004A34FE" w:rsidP="004A34F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hideMark/>
                </w:tcPr>
                <w:p w:rsidR="004A34FE" w:rsidRPr="00BE257B" w:rsidRDefault="004A34FE" w:rsidP="0067570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  <w:r w:rsidR="00160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установка фонтана, установка детской площадки и др.</w:t>
                  </w:r>
                </w:p>
              </w:tc>
              <w:tc>
                <w:tcPr>
                  <w:tcW w:w="2128" w:type="dxa"/>
                </w:tcPr>
                <w:p w:rsidR="004A34FE" w:rsidRDefault="004A34FE" w:rsidP="004A34F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20D1F" w:rsidRDefault="00D20D1F" w:rsidP="004A34F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26683" w:rsidRPr="00BE257B" w:rsidRDefault="00826683" w:rsidP="0082668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D3765A" w:rsidTr="00A838A3">
              <w:tc>
                <w:tcPr>
                  <w:tcW w:w="816" w:type="dxa"/>
                </w:tcPr>
                <w:p w:rsidR="00D3765A" w:rsidRPr="00A838A3" w:rsidRDefault="00A838A3" w:rsidP="00A838A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01" w:type="dxa"/>
                </w:tcPr>
                <w:p w:rsidR="00D3765A" w:rsidRPr="00A838A3" w:rsidRDefault="00826683" w:rsidP="00A838A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3545" w:type="dxa"/>
                </w:tcPr>
                <w:p w:rsidR="00D3765A" w:rsidRDefault="00826683" w:rsidP="00941E9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="00A83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D3765A" w:rsidRDefault="00D3765A" w:rsidP="00D20D1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20D1F" w:rsidRPr="00BA05AD" w:rsidRDefault="00826683" w:rsidP="00D20D1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</w:tbl>
          <w:p w:rsidR="00941E99" w:rsidRPr="00BE257B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1E99" w:rsidRPr="00CD0221" w:rsidRDefault="00941E99" w:rsidP="004F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1E99" w:rsidRPr="00CD0221" w:rsidSect="00A009D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F1" w:rsidRDefault="002B34F1" w:rsidP="00F54A18">
      <w:pPr>
        <w:spacing w:after="0" w:line="240" w:lineRule="auto"/>
      </w:pPr>
      <w:r>
        <w:separator/>
      </w:r>
    </w:p>
  </w:endnote>
  <w:endnote w:type="continuationSeparator" w:id="0">
    <w:p w:rsidR="002B34F1" w:rsidRDefault="002B34F1" w:rsidP="00F5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F1" w:rsidRDefault="002B34F1" w:rsidP="00F54A18">
      <w:pPr>
        <w:spacing w:after="0" w:line="240" w:lineRule="auto"/>
      </w:pPr>
      <w:r>
        <w:separator/>
      </w:r>
    </w:p>
  </w:footnote>
  <w:footnote w:type="continuationSeparator" w:id="0">
    <w:p w:rsidR="002B34F1" w:rsidRDefault="002B34F1" w:rsidP="00F54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E2C31"/>
    <w:multiLevelType w:val="multilevel"/>
    <w:tmpl w:val="4C94339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E99"/>
    <w:rsid w:val="000069D5"/>
    <w:rsid w:val="0001694F"/>
    <w:rsid w:val="00024DC3"/>
    <w:rsid w:val="00025C40"/>
    <w:rsid w:val="00054032"/>
    <w:rsid w:val="00077001"/>
    <w:rsid w:val="00093169"/>
    <w:rsid w:val="000961FF"/>
    <w:rsid w:val="000A2EB4"/>
    <w:rsid w:val="000A445E"/>
    <w:rsid w:val="000A6CF1"/>
    <w:rsid w:val="000B0D23"/>
    <w:rsid w:val="000B350C"/>
    <w:rsid w:val="000B3D96"/>
    <w:rsid w:val="000D2181"/>
    <w:rsid w:val="000D6E5F"/>
    <w:rsid w:val="000E26DA"/>
    <w:rsid w:val="00113019"/>
    <w:rsid w:val="00115475"/>
    <w:rsid w:val="00130DCA"/>
    <w:rsid w:val="001419E9"/>
    <w:rsid w:val="00151C0E"/>
    <w:rsid w:val="0015319A"/>
    <w:rsid w:val="0015792C"/>
    <w:rsid w:val="00160E92"/>
    <w:rsid w:val="00164444"/>
    <w:rsid w:val="00170EA3"/>
    <w:rsid w:val="00175E37"/>
    <w:rsid w:val="00190C4C"/>
    <w:rsid w:val="00196D94"/>
    <w:rsid w:val="001B0EE5"/>
    <w:rsid w:val="001B3496"/>
    <w:rsid w:val="001C1BB2"/>
    <w:rsid w:val="001D0738"/>
    <w:rsid w:val="001D4513"/>
    <w:rsid w:val="001D5297"/>
    <w:rsid w:val="001E0452"/>
    <w:rsid w:val="001E3756"/>
    <w:rsid w:val="002026A0"/>
    <w:rsid w:val="002035D5"/>
    <w:rsid w:val="00205F8A"/>
    <w:rsid w:val="002209D3"/>
    <w:rsid w:val="00222F5E"/>
    <w:rsid w:val="00242966"/>
    <w:rsid w:val="00252FE3"/>
    <w:rsid w:val="0027108B"/>
    <w:rsid w:val="002927A8"/>
    <w:rsid w:val="00293BCC"/>
    <w:rsid w:val="002B2F8E"/>
    <w:rsid w:val="002B34F1"/>
    <w:rsid w:val="002B6E77"/>
    <w:rsid w:val="002C547F"/>
    <w:rsid w:val="002D7422"/>
    <w:rsid w:val="002E188A"/>
    <w:rsid w:val="002E1D82"/>
    <w:rsid w:val="003032EE"/>
    <w:rsid w:val="00304378"/>
    <w:rsid w:val="0030696A"/>
    <w:rsid w:val="00310926"/>
    <w:rsid w:val="00313896"/>
    <w:rsid w:val="003259D3"/>
    <w:rsid w:val="00372619"/>
    <w:rsid w:val="00384E4F"/>
    <w:rsid w:val="00397D99"/>
    <w:rsid w:val="003A5A6C"/>
    <w:rsid w:val="003A6C1E"/>
    <w:rsid w:val="003C1CE7"/>
    <w:rsid w:val="003C6E1C"/>
    <w:rsid w:val="003E245D"/>
    <w:rsid w:val="0040670C"/>
    <w:rsid w:val="00411253"/>
    <w:rsid w:val="00433DDA"/>
    <w:rsid w:val="00445835"/>
    <w:rsid w:val="00450917"/>
    <w:rsid w:val="004579C8"/>
    <w:rsid w:val="00470DEE"/>
    <w:rsid w:val="00471952"/>
    <w:rsid w:val="00476B34"/>
    <w:rsid w:val="00482ADE"/>
    <w:rsid w:val="004A34FE"/>
    <w:rsid w:val="004B078F"/>
    <w:rsid w:val="004D135D"/>
    <w:rsid w:val="004D609E"/>
    <w:rsid w:val="004D7199"/>
    <w:rsid w:val="004E4265"/>
    <w:rsid w:val="004F4068"/>
    <w:rsid w:val="00511903"/>
    <w:rsid w:val="00516057"/>
    <w:rsid w:val="0053635D"/>
    <w:rsid w:val="00540C38"/>
    <w:rsid w:val="00540D3E"/>
    <w:rsid w:val="0054373A"/>
    <w:rsid w:val="00543811"/>
    <w:rsid w:val="005526C2"/>
    <w:rsid w:val="005573E0"/>
    <w:rsid w:val="00564A0B"/>
    <w:rsid w:val="0057089C"/>
    <w:rsid w:val="005767FB"/>
    <w:rsid w:val="00587322"/>
    <w:rsid w:val="00594800"/>
    <w:rsid w:val="005A40A1"/>
    <w:rsid w:val="005B3950"/>
    <w:rsid w:val="005D0E06"/>
    <w:rsid w:val="005D6FA9"/>
    <w:rsid w:val="005E4087"/>
    <w:rsid w:val="005F2343"/>
    <w:rsid w:val="005F4E98"/>
    <w:rsid w:val="005F5D96"/>
    <w:rsid w:val="006309F5"/>
    <w:rsid w:val="00633712"/>
    <w:rsid w:val="00641FED"/>
    <w:rsid w:val="00655A2B"/>
    <w:rsid w:val="006736AB"/>
    <w:rsid w:val="0067570A"/>
    <w:rsid w:val="00691695"/>
    <w:rsid w:val="0069488C"/>
    <w:rsid w:val="006953C6"/>
    <w:rsid w:val="006A149D"/>
    <w:rsid w:val="006A770A"/>
    <w:rsid w:val="006C27B4"/>
    <w:rsid w:val="006D500B"/>
    <w:rsid w:val="006E2147"/>
    <w:rsid w:val="006E25B0"/>
    <w:rsid w:val="00706EAE"/>
    <w:rsid w:val="00730EEB"/>
    <w:rsid w:val="00753C2B"/>
    <w:rsid w:val="007636BA"/>
    <w:rsid w:val="0077254C"/>
    <w:rsid w:val="00776421"/>
    <w:rsid w:val="0078224C"/>
    <w:rsid w:val="0078299D"/>
    <w:rsid w:val="007917D5"/>
    <w:rsid w:val="007C18AC"/>
    <w:rsid w:val="007F0BA9"/>
    <w:rsid w:val="007F5D28"/>
    <w:rsid w:val="0081185D"/>
    <w:rsid w:val="00826683"/>
    <w:rsid w:val="00833911"/>
    <w:rsid w:val="00835E33"/>
    <w:rsid w:val="008425A0"/>
    <w:rsid w:val="008607B8"/>
    <w:rsid w:val="00866073"/>
    <w:rsid w:val="0088065F"/>
    <w:rsid w:val="008C3809"/>
    <w:rsid w:val="008E5E63"/>
    <w:rsid w:val="0090060B"/>
    <w:rsid w:val="009034F5"/>
    <w:rsid w:val="00941E99"/>
    <w:rsid w:val="00955596"/>
    <w:rsid w:val="00961857"/>
    <w:rsid w:val="00983D8F"/>
    <w:rsid w:val="009A158F"/>
    <w:rsid w:val="009A321B"/>
    <w:rsid w:val="009B3D74"/>
    <w:rsid w:val="009B47E3"/>
    <w:rsid w:val="009C2DA4"/>
    <w:rsid w:val="009E1090"/>
    <w:rsid w:val="009F09AB"/>
    <w:rsid w:val="00A009DE"/>
    <w:rsid w:val="00A23D99"/>
    <w:rsid w:val="00A507D0"/>
    <w:rsid w:val="00A610C1"/>
    <w:rsid w:val="00A7348E"/>
    <w:rsid w:val="00A838A3"/>
    <w:rsid w:val="00A87637"/>
    <w:rsid w:val="00A93BE8"/>
    <w:rsid w:val="00AA2EF9"/>
    <w:rsid w:val="00AA4A7A"/>
    <w:rsid w:val="00AE459E"/>
    <w:rsid w:val="00AF3A51"/>
    <w:rsid w:val="00B04320"/>
    <w:rsid w:val="00B248EB"/>
    <w:rsid w:val="00B32C72"/>
    <w:rsid w:val="00B4220F"/>
    <w:rsid w:val="00B4551F"/>
    <w:rsid w:val="00B6574E"/>
    <w:rsid w:val="00B7014C"/>
    <w:rsid w:val="00BA05AD"/>
    <w:rsid w:val="00BE257B"/>
    <w:rsid w:val="00BF3094"/>
    <w:rsid w:val="00BF719D"/>
    <w:rsid w:val="00C019E2"/>
    <w:rsid w:val="00C032DC"/>
    <w:rsid w:val="00C43455"/>
    <w:rsid w:val="00C44CBC"/>
    <w:rsid w:val="00C5053D"/>
    <w:rsid w:val="00C65D48"/>
    <w:rsid w:val="00C74442"/>
    <w:rsid w:val="00C76165"/>
    <w:rsid w:val="00CB44AB"/>
    <w:rsid w:val="00CB6B40"/>
    <w:rsid w:val="00CD0221"/>
    <w:rsid w:val="00CD5810"/>
    <w:rsid w:val="00CD67C4"/>
    <w:rsid w:val="00CE6E9B"/>
    <w:rsid w:val="00CF0979"/>
    <w:rsid w:val="00D0306D"/>
    <w:rsid w:val="00D20D1F"/>
    <w:rsid w:val="00D227E3"/>
    <w:rsid w:val="00D3765A"/>
    <w:rsid w:val="00D672E8"/>
    <w:rsid w:val="00D74926"/>
    <w:rsid w:val="00D83B96"/>
    <w:rsid w:val="00D9779D"/>
    <w:rsid w:val="00D97C16"/>
    <w:rsid w:val="00DA6DBD"/>
    <w:rsid w:val="00DB4BE9"/>
    <w:rsid w:val="00DB4EDD"/>
    <w:rsid w:val="00DE2259"/>
    <w:rsid w:val="00E11030"/>
    <w:rsid w:val="00E11EDE"/>
    <w:rsid w:val="00E15A87"/>
    <w:rsid w:val="00E27962"/>
    <w:rsid w:val="00E45BAA"/>
    <w:rsid w:val="00E47471"/>
    <w:rsid w:val="00E56488"/>
    <w:rsid w:val="00E62AB4"/>
    <w:rsid w:val="00E63767"/>
    <w:rsid w:val="00E76263"/>
    <w:rsid w:val="00E86295"/>
    <w:rsid w:val="00EA2328"/>
    <w:rsid w:val="00EA3158"/>
    <w:rsid w:val="00EA6D98"/>
    <w:rsid w:val="00ED7EB3"/>
    <w:rsid w:val="00EE23B6"/>
    <w:rsid w:val="00EF6D3D"/>
    <w:rsid w:val="00F007CD"/>
    <w:rsid w:val="00F20146"/>
    <w:rsid w:val="00F27F53"/>
    <w:rsid w:val="00F30828"/>
    <w:rsid w:val="00F36601"/>
    <w:rsid w:val="00F4583E"/>
    <w:rsid w:val="00F54A18"/>
    <w:rsid w:val="00F56D4A"/>
    <w:rsid w:val="00F573CC"/>
    <w:rsid w:val="00F64E1A"/>
    <w:rsid w:val="00F6703F"/>
    <w:rsid w:val="00F706DE"/>
    <w:rsid w:val="00F74D0E"/>
    <w:rsid w:val="00F76F59"/>
    <w:rsid w:val="00F905EF"/>
    <w:rsid w:val="00F90DAD"/>
    <w:rsid w:val="00FA215C"/>
    <w:rsid w:val="00FA5013"/>
    <w:rsid w:val="00FA5AE4"/>
    <w:rsid w:val="00FB2CA9"/>
    <w:rsid w:val="00FF557F"/>
    <w:rsid w:val="00FF6769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E99"/>
  </w:style>
  <w:style w:type="paragraph" w:styleId="a3">
    <w:name w:val="Normal (Web)"/>
    <w:basedOn w:val="a"/>
    <w:uiPriority w:val="99"/>
    <w:unhideWhenUsed/>
    <w:rsid w:val="0094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99"/>
    <w:rPr>
      <w:b/>
      <w:bCs/>
    </w:rPr>
  </w:style>
  <w:style w:type="character" w:styleId="a5">
    <w:name w:val="Hyperlink"/>
    <w:basedOn w:val="a0"/>
    <w:uiPriority w:val="99"/>
    <w:semiHidden/>
    <w:unhideWhenUsed/>
    <w:rsid w:val="00941E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1E99"/>
    <w:rPr>
      <w:color w:val="800080"/>
      <w:u w:val="single"/>
    </w:rPr>
  </w:style>
  <w:style w:type="character" w:customStyle="1" w:styleId="articleseparator">
    <w:name w:val="article_separator"/>
    <w:basedOn w:val="a0"/>
    <w:rsid w:val="00941E99"/>
  </w:style>
  <w:style w:type="table" w:styleId="a7">
    <w:name w:val="Table Grid"/>
    <w:basedOn w:val="a1"/>
    <w:uiPriority w:val="59"/>
    <w:rsid w:val="00325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25A0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F5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4A18"/>
  </w:style>
  <w:style w:type="paragraph" w:styleId="ab">
    <w:name w:val="footer"/>
    <w:basedOn w:val="a"/>
    <w:link w:val="ac"/>
    <w:uiPriority w:val="99"/>
    <w:semiHidden/>
    <w:unhideWhenUsed/>
    <w:rsid w:val="00F5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4A18"/>
  </w:style>
  <w:style w:type="paragraph" w:styleId="2">
    <w:name w:val="Body Text 2"/>
    <w:basedOn w:val="a"/>
    <w:link w:val="20"/>
    <w:uiPriority w:val="99"/>
    <w:rsid w:val="002E188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E188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188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E1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E99"/>
  </w:style>
  <w:style w:type="paragraph" w:styleId="a3">
    <w:name w:val="Normal (Web)"/>
    <w:basedOn w:val="a"/>
    <w:uiPriority w:val="99"/>
    <w:unhideWhenUsed/>
    <w:rsid w:val="0094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99"/>
    <w:rPr>
      <w:b/>
      <w:bCs/>
    </w:rPr>
  </w:style>
  <w:style w:type="character" w:styleId="a5">
    <w:name w:val="Hyperlink"/>
    <w:basedOn w:val="a0"/>
    <w:uiPriority w:val="99"/>
    <w:semiHidden/>
    <w:unhideWhenUsed/>
    <w:rsid w:val="00941E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1E99"/>
    <w:rPr>
      <w:color w:val="800080"/>
      <w:u w:val="single"/>
    </w:rPr>
  </w:style>
  <w:style w:type="character" w:customStyle="1" w:styleId="articleseparator">
    <w:name w:val="article_separator"/>
    <w:basedOn w:val="a0"/>
    <w:rsid w:val="00941E99"/>
  </w:style>
  <w:style w:type="table" w:styleId="a7">
    <w:name w:val="Table Grid"/>
    <w:basedOn w:val="a1"/>
    <w:uiPriority w:val="59"/>
    <w:rsid w:val="00325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25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6F16-F22F-45C3-9071-9399C7BE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4387</Words>
  <Characters>25011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Заместитель главы</cp:lastModifiedBy>
  <cp:revision>14</cp:revision>
  <cp:lastPrinted>2018-03-29T04:52:00Z</cp:lastPrinted>
  <dcterms:created xsi:type="dcterms:W3CDTF">2018-02-09T14:12:00Z</dcterms:created>
  <dcterms:modified xsi:type="dcterms:W3CDTF">2018-03-29T05:51:00Z</dcterms:modified>
</cp:coreProperties>
</file>