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A32116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50.6pt;margin-top:-58.5pt;width:1in;height:38.85pt;z-index:251684352;mso-position-horizontal-relative:text;mso-position-vertical-relative:text" stroked="f">
                  <v:textbox>
                    <w:txbxContent>
                      <w:p w:rsidR="001A76DA" w:rsidRDefault="001A76DA"/>
                    </w:txbxContent>
                  </v:textbox>
                </v:shape>
              </w:pic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749FC9" wp14:editId="722298CA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3A60">
        <w:rPr>
          <w:rFonts w:ascii="Times New Roman" w:hAnsi="Times New Roman" w:cs="Times New Roman"/>
          <w:b/>
          <w:sz w:val="36"/>
          <w:szCs w:val="36"/>
        </w:rPr>
        <w:t>01 (</w:t>
      </w:r>
      <w:r w:rsidR="001A76DA">
        <w:rPr>
          <w:rFonts w:ascii="Times New Roman" w:hAnsi="Times New Roman" w:cs="Times New Roman"/>
          <w:b/>
          <w:sz w:val="36"/>
          <w:szCs w:val="36"/>
        </w:rPr>
        <w:t>3</w:t>
      </w:r>
      <w:r w:rsidR="00403A60">
        <w:rPr>
          <w:rFonts w:ascii="Times New Roman" w:hAnsi="Times New Roman" w:cs="Times New Roman"/>
          <w:b/>
          <w:sz w:val="36"/>
          <w:szCs w:val="36"/>
        </w:rPr>
        <w:t>4)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1A76DA">
        <w:rPr>
          <w:rFonts w:ascii="Times New Roman" w:hAnsi="Times New Roman" w:cs="Times New Roman"/>
          <w:b/>
          <w:sz w:val="36"/>
          <w:szCs w:val="36"/>
        </w:rPr>
        <w:t>2</w:t>
      </w:r>
      <w:r w:rsidR="00403A60">
        <w:rPr>
          <w:rFonts w:ascii="Times New Roman" w:hAnsi="Times New Roman" w:cs="Times New Roman"/>
          <w:b/>
          <w:sz w:val="36"/>
          <w:szCs w:val="36"/>
        </w:rPr>
        <w:t>6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403A60">
        <w:rPr>
          <w:rFonts w:ascii="Times New Roman" w:hAnsi="Times New Roman" w:cs="Times New Roman"/>
          <w:b/>
          <w:sz w:val="36"/>
          <w:szCs w:val="36"/>
        </w:rPr>
        <w:t>февраля</w:t>
      </w:r>
      <w:r w:rsidR="005B01A6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403A60">
        <w:rPr>
          <w:rFonts w:ascii="Times New Roman" w:hAnsi="Times New Roman" w:cs="Times New Roman"/>
          <w:b/>
          <w:sz w:val="36"/>
          <w:szCs w:val="36"/>
        </w:rPr>
        <w:t>1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03A60">
        <w:rPr>
          <w:rFonts w:ascii="Times New Roman" w:hAnsi="Times New Roman" w:cs="Times New Roman"/>
          <w:sz w:val="28"/>
          <w:szCs w:val="28"/>
        </w:rPr>
        <w:t>1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Pr="00420810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5E5F93" w:rsidRPr="005E5F93" w:rsidTr="005E5F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5E5F93" w:rsidRPr="005E5F93" w:rsidTr="003E33C3">
        <w:trPr>
          <w:trHeight w:val="2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0F" w:rsidRPr="0089360F" w:rsidRDefault="0089360F" w:rsidP="002D0C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5F93" w:rsidRPr="005E5F93" w:rsidRDefault="005E5F93" w:rsidP="00BC5F7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5F7A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ЧЕТВЕРТОГО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СОЗЫВА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814CB0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1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814CB0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B05578" w:rsidRPr="005E5F93" w:rsidTr="00B05578">
        <w:trPr>
          <w:trHeight w:val="1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Pr="005E5F93" w:rsidRDefault="00B05578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Pr="00B05578" w:rsidRDefault="00B05578" w:rsidP="008822D4">
            <w:pPr>
              <w:spacing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BB5E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 </w:t>
            </w:r>
            <w:r w:rsid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A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  <w:r w:rsidR="008822D4" w:rsidRP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постановление</w:t>
            </w:r>
            <w:r w:rsid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16.12.2020 года № 169-П</w:t>
            </w:r>
            <w:r w:rsidR="008822D4" w:rsidRP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назначении публичных слушаний по рассмотрению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области, утвержденный решением Совета депутатов муниципального образования Энергетикский поссовет Новоорского района Оренбургской области от 25 декабря 2013</w:t>
            </w:r>
            <w:proofErr w:type="gramEnd"/>
            <w:r w:rsidR="008822D4" w:rsidRP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195»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Default="00814CB0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5E5F93" w:rsidRPr="005E5F93" w:rsidTr="00BB5EAF">
        <w:trPr>
          <w:trHeight w:val="1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640822" w:rsidRDefault="00814CB0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</w:tr>
      <w:tr w:rsidR="00964335" w:rsidRPr="005E5F93" w:rsidTr="00964335">
        <w:trPr>
          <w:trHeight w:val="23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35" w:rsidRPr="005E5F93" w:rsidRDefault="00964335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4.1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35" w:rsidRPr="00964335" w:rsidRDefault="00964335" w:rsidP="009643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1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Сведения о численности муниципальных служащих администрации муниципального образования Энергетикский поссовет Новоорского района Оренбургской области, работников муниципальных учреждений и фактических расходов на оплату их труда за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квартал 2020</w:t>
            </w:r>
            <w:r w:rsidRPr="00B91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35" w:rsidRDefault="00814CB0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</w:tr>
    </w:tbl>
    <w:p w:rsidR="00BB5EAF" w:rsidRDefault="00BB5EAF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5EAF" w:rsidRDefault="00BB5EAF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BB5EAF" w:rsidRDefault="00BB5EAF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Pr="00DA3B4E" w:rsidRDefault="001A76DA" w:rsidP="001A76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1A76DA" w:rsidRPr="00DA3B4E" w:rsidRDefault="001A76DA" w:rsidP="001A76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>РАСПОРЯЖЕНИЯ И ПОСТАНОВЛЕНИЯ</w:t>
      </w:r>
    </w:p>
    <w:p w:rsidR="001A76DA" w:rsidRPr="00B05578" w:rsidRDefault="001A76DA" w:rsidP="001A76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ЭНЕРГЕТИКСКИЙ ПОССОВЕТ НОВООРСКОГО РАЙОНА ОРЕНБУРГСКОЙ ОБЛАСТИ</w:t>
      </w:r>
    </w:p>
    <w:p w:rsidR="001A76DA" w:rsidRPr="00DA3B4E" w:rsidRDefault="001A76DA" w:rsidP="001A76DA">
      <w:pPr>
        <w:pBdr>
          <w:bottom w:val="thinThickSmallGap" w:sz="24" w:space="2" w:color="auto"/>
        </w:pBd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1A76DA" w:rsidRPr="00B05578" w:rsidRDefault="001A76DA" w:rsidP="001A76D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76DA" w:rsidRDefault="001A76DA" w:rsidP="001A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2.1.Постановление от </w:t>
      </w:r>
      <w:r w:rsidR="00964335">
        <w:rPr>
          <w:rFonts w:ascii="Times New Roman" w:eastAsia="Times New Roman" w:hAnsi="Times New Roman" w:cs="Times New Roman"/>
          <w:b/>
          <w:sz w:val="28"/>
          <w:szCs w:val="28"/>
        </w:rPr>
        <w:t>20.02.2021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169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814CB0" w:rsidRDefault="00814CB0" w:rsidP="009643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35" w:rsidRDefault="00964335" w:rsidP="00964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6433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16.12.2020 года № 169-П «О назначении публичных слушаний по рассмотрению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области, утвержденный решением Совета депутатов муниципального образования Энергетикский поссовет Новоорского района Оренбургской области от 25 декабря 2013 года № 195</w:t>
      </w:r>
    </w:p>
    <w:p w:rsidR="00964335" w:rsidRPr="00964335" w:rsidRDefault="00964335" w:rsidP="009643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В связи с технической ошибкой, руководствуясь Уставом муниципального образования Энергетикский поссовет Новоорского района Оренбургской области, </w:t>
      </w:r>
    </w:p>
    <w:p w:rsidR="00964335" w:rsidRPr="00964335" w:rsidRDefault="00964335" w:rsidP="00964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64335" w:rsidRPr="00964335" w:rsidRDefault="00964335" w:rsidP="009643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3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64335" w:rsidRPr="00964335" w:rsidRDefault="00964335" w:rsidP="009643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964335" w:rsidRPr="00964335" w:rsidRDefault="00964335" w:rsidP="00964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64335">
        <w:rPr>
          <w:rFonts w:ascii="Times New Roman" w:eastAsia="Times New Roman" w:hAnsi="Times New Roman" w:cs="Times New Roman"/>
          <w:sz w:val="28"/>
          <w:szCs w:val="28"/>
        </w:rPr>
        <w:t>В наименовании постановления администрации муниципального образования Энергетикский поссовет Новоорского района Оренбургской области  от 16.12.2020 года № 169-П  «О назначении публичных слушаний по рассмотрению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области, утвержденный решением Совета депутатов муниципального образования Энергетикский поссовет Новоорского района Оренбургской области от 25 декабря 2013 года № 195» (далее по тексту – Постановление</w:t>
      </w:r>
      <w:proofErr w:type="gramEnd"/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) и по тексту указанного Постановления  словосочетание «от 25 декабря 2013 года № 195» </w:t>
      </w:r>
      <w:proofErr w:type="gramStart"/>
      <w:r w:rsidRPr="00964335">
        <w:rPr>
          <w:rFonts w:ascii="Times New Roman" w:eastAsia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 «от 25 декабря 2013 года № 196».</w:t>
      </w:r>
    </w:p>
    <w:p w:rsidR="00964335" w:rsidRPr="00964335" w:rsidRDefault="00964335" w:rsidP="00964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</w:t>
      </w:r>
      <w:r w:rsidRPr="00964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«Правовой бюллетень муниципального образования Энергетикский поссовет» и распространяет свое действие на </w:t>
      </w:r>
      <w:proofErr w:type="gramStart"/>
      <w:r w:rsidRPr="00964335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16 декабря 2020 года.</w:t>
      </w:r>
    </w:p>
    <w:p w:rsidR="00964335" w:rsidRPr="00964335" w:rsidRDefault="00964335" w:rsidP="00964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643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96433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64335" w:rsidRDefault="00964335" w:rsidP="0096433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6433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9643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А.И. Дубов</w:t>
      </w: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P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1A76DA" w:rsidRDefault="001A76DA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rPr>
          <w:rFonts w:ascii="Times New Roman" w:hAnsi="Times New Roman" w:cs="Times New Roman"/>
          <w:sz w:val="28"/>
          <w:szCs w:val="28"/>
        </w:rPr>
      </w:pPr>
    </w:p>
    <w:p w:rsidR="00964335" w:rsidRDefault="00964335" w:rsidP="009643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5F93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IV</w:t>
      </w:r>
      <w:r w:rsidRPr="005E5F93">
        <w:rPr>
          <w:rFonts w:ascii="Times New Roman" w:hAnsi="Times New Roman" w:cs="Times New Roman"/>
          <w:b/>
          <w:sz w:val="30"/>
          <w:szCs w:val="30"/>
        </w:rPr>
        <w:t xml:space="preserve"> РАЗДЕЛ</w:t>
      </w:r>
    </w:p>
    <w:p w:rsidR="00964335" w:rsidRPr="00D028DB" w:rsidRDefault="00964335" w:rsidP="009643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81" style="position:absolute;left:0;text-align:left;margin-left:154pt;margin-top:198.8pt;width:173.75pt;height:14.4pt;z-index:251658240" stroked="f"/>
        </w:pict>
      </w:r>
      <w:proofErr w:type="gramStart"/>
      <w:r w:rsidRPr="00D028DB">
        <w:rPr>
          <w:rFonts w:ascii="Times New Roman" w:hAnsi="Times New Roman" w:cs="Times New Roman"/>
          <w:b/>
          <w:sz w:val="30"/>
          <w:szCs w:val="30"/>
        </w:rPr>
        <w:t>- официальные сообщения и материалы, в том числе информационного характера, о заседаниях Совета депутатов</w:t>
      </w:r>
      <w:r w:rsidRPr="00D028D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муниципального образования Энергетикский поссовет Новоорского района Оренбургской области</w:t>
      </w:r>
      <w:r w:rsidRPr="00D028DB">
        <w:rPr>
          <w:rFonts w:ascii="Times New Roman" w:hAnsi="Times New Roman" w:cs="Times New Roman"/>
          <w:b/>
          <w:sz w:val="30"/>
          <w:szCs w:val="30"/>
        </w:rPr>
        <w:t>, постоянных комиссий Совета депутатов</w:t>
      </w:r>
      <w:r w:rsidRPr="00D028D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муниципального образования Энергетикский поссовет Новоорского района Оренбургской области</w:t>
      </w:r>
      <w:r w:rsidRPr="00D028DB">
        <w:rPr>
          <w:rFonts w:ascii="Times New Roman" w:hAnsi="Times New Roman" w:cs="Times New Roman"/>
          <w:b/>
          <w:sz w:val="30"/>
          <w:szCs w:val="30"/>
        </w:rPr>
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</w:r>
      <w:proofErr w:type="gramEnd"/>
    </w:p>
    <w:p w:rsidR="00964335" w:rsidRPr="00D028DB" w:rsidRDefault="00964335" w:rsidP="00964335">
      <w:pPr>
        <w:pBdr>
          <w:bottom w:val="thinThickSmallGap" w:sz="24" w:space="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D028DB">
        <w:rPr>
          <w:rFonts w:ascii="Times New Roman" w:hAnsi="Times New Roman" w:cs="Times New Roman"/>
          <w:b/>
          <w:sz w:val="2"/>
          <w:szCs w:val="2"/>
          <w:u w:val="single"/>
        </w:rPr>
        <w:t>РЕШЕНИЯ СОВЕТА ДЕПУТАТОВ</w:t>
      </w:r>
      <w:r w:rsidRPr="00D028DB"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D028DB">
        <w:rPr>
          <w:rFonts w:ascii="Times New Roman" w:hAnsi="Times New Roman" w:cs="Times New Roman"/>
          <w:b/>
          <w:sz w:val="2"/>
          <w:szCs w:val="2"/>
          <w:u w:val="single"/>
        </w:rPr>
        <w:t>МУНИЦИПАЛЬНОГО ОБРАЗОВАНИЯ ЭНЕРГЕТИКСКИЙ ПОССОВЕТ НОВООРСКОГО РАЙОНА ОРЕНБУРГСКОЙ ОБЛАСТИ</w:t>
      </w:r>
    </w:p>
    <w:p w:rsidR="00964335" w:rsidRPr="00D028DB" w:rsidRDefault="00964335" w:rsidP="00964335">
      <w:pPr>
        <w:pBdr>
          <w:bottom w:val="thinThickSmallGap" w:sz="24" w:space="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D028DB">
        <w:rPr>
          <w:rFonts w:ascii="Times New Roman" w:hAnsi="Times New Roman" w:cs="Times New Roman"/>
          <w:b/>
          <w:sz w:val="2"/>
          <w:szCs w:val="2"/>
          <w:u w:val="single"/>
        </w:rPr>
        <w:t>ТРЕТЬЕГО СОЗЫВА</w:t>
      </w:r>
    </w:p>
    <w:p w:rsidR="00964335" w:rsidRPr="005E5F93" w:rsidRDefault="00964335" w:rsidP="0096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35" w:rsidRPr="00873FBB" w:rsidRDefault="00964335" w:rsidP="0096433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73FBB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73FBB">
        <w:rPr>
          <w:rFonts w:ascii="Times New Roman" w:hAnsi="Times New Roman" w:cs="Times New Roman"/>
          <w:b/>
          <w:bCs/>
          <w:sz w:val="30"/>
          <w:szCs w:val="30"/>
        </w:rPr>
        <w:t xml:space="preserve">Сведения о численности муниципальных служащих администрации муниципального образования Энергетикский поссовет Новоорского района Оренбургской области и фактических расходов на оплату их труда за </w:t>
      </w:r>
      <w:r>
        <w:rPr>
          <w:rFonts w:ascii="Times New Roman" w:hAnsi="Times New Roman" w:cs="Times New Roman"/>
          <w:b/>
          <w:bCs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квартал 2020</w:t>
      </w:r>
      <w:r w:rsidRPr="00873FBB">
        <w:rPr>
          <w:rFonts w:ascii="Times New Roman" w:hAnsi="Times New Roman" w:cs="Times New Roman"/>
          <w:b/>
          <w:bCs/>
          <w:sz w:val="30"/>
          <w:szCs w:val="30"/>
        </w:rPr>
        <w:t xml:space="preserve"> года.</w:t>
      </w:r>
    </w:p>
    <w:p w:rsidR="00964335" w:rsidRPr="00D028DB" w:rsidRDefault="00964335" w:rsidP="00964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3321"/>
        <w:gridCol w:w="3093"/>
      </w:tblGrid>
      <w:tr w:rsidR="00964335" w:rsidRPr="0048347A" w:rsidTr="00041795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4335" w:rsidRPr="00873FBB" w:rsidRDefault="00964335" w:rsidP="00041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7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4335" w:rsidRPr="00873FBB" w:rsidRDefault="00964335" w:rsidP="00041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7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4335" w:rsidRPr="00873FBB" w:rsidRDefault="00964335" w:rsidP="00041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7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Фактические расходы на оплату труда (руб.)</w:t>
            </w:r>
          </w:p>
        </w:tc>
      </w:tr>
      <w:tr w:rsidR="00964335" w:rsidRPr="0048347A" w:rsidTr="00041795">
        <w:trPr>
          <w:trHeight w:val="683"/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4335" w:rsidRPr="002D0C77" w:rsidRDefault="00964335" w:rsidP="00041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D0C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4335" w:rsidRPr="002D0C77" w:rsidRDefault="00964335" w:rsidP="00041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4335" w:rsidRPr="002D0C77" w:rsidRDefault="00964335" w:rsidP="000417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1 182 325</w:t>
            </w:r>
          </w:p>
        </w:tc>
      </w:tr>
    </w:tbl>
    <w:p w:rsidR="00964335" w:rsidRDefault="00964335" w:rsidP="00814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64335" w:rsidSect="00964335">
      <w:headerReference w:type="default" r:id="rId10"/>
      <w:pgSz w:w="11906" w:h="16838"/>
      <w:pgMar w:top="1134" w:right="851" w:bottom="993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16" w:rsidRDefault="00A32116" w:rsidP="00420810">
      <w:pPr>
        <w:spacing w:after="0" w:line="240" w:lineRule="auto"/>
      </w:pPr>
      <w:r>
        <w:separator/>
      </w:r>
    </w:p>
  </w:endnote>
  <w:endnote w:type="continuationSeparator" w:id="0">
    <w:p w:rsidR="00A32116" w:rsidRDefault="00A32116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16" w:rsidRDefault="00A32116" w:rsidP="00420810">
      <w:pPr>
        <w:spacing w:after="0" w:line="240" w:lineRule="auto"/>
      </w:pPr>
      <w:r>
        <w:separator/>
      </w:r>
    </w:p>
  </w:footnote>
  <w:footnote w:type="continuationSeparator" w:id="0">
    <w:p w:rsidR="00A32116" w:rsidRDefault="00A32116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94626"/>
      <w:docPartObj>
        <w:docPartGallery w:val="Page Numbers (Top of Page)"/>
        <w:docPartUnique/>
      </w:docPartObj>
    </w:sdtPr>
    <w:sdtContent>
      <w:p w:rsidR="00814CB0" w:rsidRDefault="00814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- 3 -</w:t>
        </w:r>
        <w:r>
          <w:fldChar w:fldCharType="end"/>
        </w:r>
      </w:p>
    </w:sdtContent>
  </w:sdt>
  <w:p w:rsidR="00814CB0" w:rsidRDefault="00814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FE0"/>
    <w:multiLevelType w:val="hybridMultilevel"/>
    <w:tmpl w:val="E0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6"/>
  </w:num>
  <w:num w:numId="5">
    <w:abstractNumId w:val="17"/>
  </w:num>
  <w:num w:numId="6">
    <w:abstractNumId w:val="13"/>
  </w:num>
  <w:num w:numId="7">
    <w:abstractNumId w:val="2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7"/>
  </w:num>
  <w:num w:numId="15">
    <w:abstractNumId w:val="27"/>
  </w:num>
  <w:num w:numId="16">
    <w:abstractNumId w:val="23"/>
  </w:num>
  <w:num w:numId="17">
    <w:abstractNumId w:val="14"/>
  </w:num>
  <w:num w:numId="18">
    <w:abstractNumId w:val="6"/>
  </w:num>
  <w:num w:numId="19">
    <w:abstractNumId w:val="18"/>
  </w:num>
  <w:num w:numId="20">
    <w:abstractNumId w:val="20"/>
  </w:num>
  <w:num w:numId="21">
    <w:abstractNumId w:val="24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4"/>
  </w:num>
  <w:num w:numId="27">
    <w:abstractNumId w:val="15"/>
  </w:num>
  <w:num w:numId="28">
    <w:abstractNumId w:val="19"/>
  </w:num>
  <w:num w:numId="29">
    <w:abstractNumId w:val="28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93"/>
    <w:rsid w:val="00017149"/>
    <w:rsid w:val="00041BC7"/>
    <w:rsid w:val="00051E57"/>
    <w:rsid w:val="000B7B84"/>
    <w:rsid w:val="000C3A14"/>
    <w:rsid w:val="000D60AB"/>
    <w:rsid w:val="00144D9C"/>
    <w:rsid w:val="001675AA"/>
    <w:rsid w:val="001A3F7A"/>
    <w:rsid w:val="001A41CB"/>
    <w:rsid w:val="001A76DA"/>
    <w:rsid w:val="001E36AD"/>
    <w:rsid w:val="001E4AFE"/>
    <w:rsid w:val="0026740C"/>
    <w:rsid w:val="002C2211"/>
    <w:rsid w:val="002D0C77"/>
    <w:rsid w:val="002E5A55"/>
    <w:rsid w:val="002F7DE8"/>
    <w:rsid w:val="00316A84"/>
    <w:rsid w:val="00385DFA"/>
    <w:rsid w:val="00395DDE"/>
    <w:rsid w:val="003A2C15"/>
    <w:rsid w:val="003E0D9D"/>
    <w:rsid w:val="003E33C3"/>
    <w:rsid w:val="00403A60"/>
    <w:rsid w:val="00420810"/>
    <w:rsid w:val="00443451"/>
    <w:rsid w:val="00446F41"/>
    <w:rsid w:val="004564FF"/>
    <w:rsid w:val="00477331"/>
    <w:rsid w:val="004779B2"/>
    <w:rsid w:val="004B3C59"/>
    <w:rsid w:val="004D0089"/>
    <w:rsid w:val="004E7C59"/>
    <w:rsid w:val="005256E1"/>
    <w:rsid w:val="00571FAC"/>
    <w:rsid w:val="0057251E"/>
    <w:rsid w:val="005B01A6"/>
    <w:rsid w:val="005E5F93"/>
    <w:rsid w:val="005F63FA"/>
    <w:rsid w:val="00640822"/>
    <w:rsid w:val="006663C0"/>
    <w:rsid w:val="00667AB4"/>
    <w:rsid w:val="00697373"/>
    <w:rsid w:val="006D1D01"/>
    <w:rsid w:val="006D39D4"/>
    <w:rsid w:val="006E67F2"/>
    <w:rsid w:val="00701D4D"/>
    <w:rsid w:val="00775B3C"/>
    <w:rsid w:val="00796C09"/>
    <w:rsid w:val="007C59CF"/>
    <w:rsid w:val="00814CB0"/>
    <w:rsid w:val="00833900"/>
    <w:rsid w:val="00836459"/>
    <w:rsid w:val="00846E83"/>
    <w:rsid w:val="00873FBB"/>
    <w:rsid w:val="008822D4"/>
    <w:rsid w:val="0089360F"/>
    <w:rsid w:val="008C09C9"/>
    <w:rsid w:val="008E3073"/>
    <w:rsid w:val="008F4672"/>
    <w:rsid w:val="0090345F"/>
    <w:rsid w:val="00914539"/>
    <w:rsid w:val="00917B60"/>
    <w:rsid w:val="00964335"/>
    <w:rsid w:val="009731DA"/>
    <w:rsid w:val="00974290"/>
    <w:rsid w:val="009750DC"/>
    <w:rsid w:val="00993142"/>
    <w:rsid w:val="009A719C"/>
    <w:rsid w:val="009C6FC9"/>
    <w:rsid w:val="009E199D"/>
    <w:rsid w:val="009F55CF"/>
    <w:rsid w:val="00A10D2A"/>
    <w:rsid w:val="00A32116"/>
    <w:rsid w:val="00A52CCE"/>
    <w:rsid w:val="00AA242F"/>
    <w:rsid w:val="00AA607F"/>
    <w:rsid w:val="00B05578"/>
    <w:rsid w:val="00B10697"/>
    <w:rsid w:val="00B36473"/>
    <w:rsid w:val="00B65250"/>
    <w:rsid w:val="00B91697"/>
    <w:rsid w:val="00BB5EAF"/>
    <w:rsid w:val="00BC5F7A"/>
    <w:rsid w:val="00BC70ED"/>
    <w:rsid w:val="00C15B4C"/>
    <w:rsid w:val="00CC100E"/>
    <w:rsid w:val="00D028DB"/>
    <w:rsid w:val="00D10633"/>
    <w:rsid w:val="00D125F0"/>
    <w:rsid w:val="00D6626B"/>
    <w:rsid w:val="00DA3B4E"/>
    <w:rsid w:val="00DC5C6F"/>
    <w:rsid w:val="00DE64C6"/>
    <w:rsid w:val="00E027CF"/>
    <w:rsid w:val="00E21BF0"/>
    <w:rsid w:val="00E450D8"/>
    <w:rsid w:val="00E86B2A"/>
    <w:rsid w:val="00ED7ED5"/>
    <w:rsid w:val="00EF7CA5"/>
    <w:rsid w:val="00F01C16"/>
    <w:rsid w:val="00F45179"/>
    <w:rsid w:val="00F803EF"/>
    <w:rsid w:val="00FD42E4"/>
    <w:rsid w:val="00FE3BDD"/>
    <w:rsid w:val="00FE774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4C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2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A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A05E-77D6-4103-A3AA-64284AAD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42</cp:revision>
  <cp:lastPrinted>2020-11-17T04:43:00Z</cp:lastPrinted>
  <dcterms:created xsi:type="dcterms:W3CDTF">2018-10-15T08:09:00Z</dcterms:created>
  <dcterms:modified xsi:type="dcterms:W3CDTF">2021-02-25T10:21:00Z</dcterms:modified>
</cp:coreProperties>
</file>