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348D0" w14:textId="2E5331F3" w:rsidR="00DF1396" w:rsidRPr="00206CA7" w:rsidRDefault="00DF1396" w:rsidP="00DF1396">
      <w:pPr>
        <w:spacing w:after="0"/>
        <w:jc w:val="center"/>
        <w:rPr>
          <w:b/>
          <w:sz w:val="24"/>
          <w:szCs w:val="24"/>
        </w:rPr>
      </w:pPr>
      <w:r w:rsidRPr="00206CA7">
        <w:rPr>
          <w:b/>
          <w:noProof/>
          <w:sz w:val="24"/>
          <w:szCs w:val="24"/>
        </w:rPr>
        <w:drawing>
          <wp:anchor distT="0" distB="0" distL="114300" distR="114300" simplePos="0" relativeHeight="251657216" behindDoc="0" locked="0" layoutInCell="1" allowOverlap="1" wp14:anchorId="5D1247C9" wp14:editId="48B01576">
            <wp:simplePos x="0" y="0"/>
            <wp:positionH relativeFrom="column">
              <wp:posOffset>2701290</wp:posOffset>
            </wp:positionH>
            <wp:positionV relativeFrom="paragraph">
              <wp:posOffset>-120015</wp:posOffset>
            </wp:positionV>
            <wp:extent cx="390525" cy="476250"/>
            <wp:effectExtent l="19050" t="0" r="9525" b="0"/>
            <wp:wrapSquare wrapText="bothSides"/>
            <wp:docPr id="4"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90525" cy="476250"/>
                    </a:xfrm>
                    <a:prstGeom prst="rect">
                      <a:avLst/>
                    </a:prstGeom>
                    <a:noFill/>
                    <a:ln w="9525">
                      <a:noFill/>
                      <a:miter lim="800000"/>
                      <a:headEnd/>
                      <a:tailEnd/>
                    </a:ln>
                  </pic:spPr>
                </pic:pic>
              </a:graphicData>
            </a:graphic>
          </wp:anchor>
        </w:drawing>
      </w:r>
      <w:r w:rsidRPr="00206CA7">
        <w:rPr>
          <w:sz w:val="24"/>
          <w:szCs w:val="24"/>
        </w:rPr>
        <w:br w:type="textWrapping" w:clear="all"/>
      </w:r>
    </w:p>
    <w:p w14:paraId="628D4B12" w14:textId="77777777" w:rsidR="00DF1396" w:rsidRPr="00DF1396" w:rsidRDefault="009D5D56" w:rsidP="00B47FE6">
      <w:pPr>
        <w:tabs>
          <w:tab w:val="center" w:pos="4677"/>
          <w:tab w:val="left" w:pos="654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DF1396" w:rsidRPr="00DF1396">
        <w:rPr>
          <w:rFonts w:ascii="Times New Roman" w:hAnsi="Times New Roman" w:cs="Times New Roman"/>
          <w:b/>
          <w:sz w:val="28"/>
          <w:szCs w:val="28"/>
        </w:rPr>
        <w:t>СОВЕТ ДЕПУТАТОВ</w:t>
      </w:r>
      <w:r>
        <w:rPr>
          <w:rFonts w:ascii="Times New Roman" w:hAnsi="Times New Roman" w:cs="Times New Roman"/>
          <w:b/>
          <w:sz w:val="28"/>
          <w:szCs w:val="28"/>
        </w:rPr>
        <w:tab/>
      </w:r>
    </w:p>
    <w:p w14:paraId="6185E6E0" w14:textId="77777777" w:rsidR="00DF1396" w:rsidRPr="00DF1396" w:rsidRDefault="00DF1396" w:rsidP="00B47FE6">
      <w:pPr>
        <w:spacing w:after="0" w:line="240" w:lineRule="auto"/>
        <w:jc w:val="center"/>
        <w:rPr>
          <w:rFonts w:ascii="Times New Roman" w:hAnsi="Times New Roman" w:cs="Times New Roman"/>
          <w:b/>
          <w:sz w:val="28"/>
          <w:szCs w:val="28"/>
        </w:rPr>
      </w:pPr>
      <w:r w:rsidRPr="00DF1396">
        <w:rPr>
          <w:rFonts w:ascii="Times New Roman" w:hAnsi="Times New Roman" w:cs="Times New Roman"/>
          <w:b/>
          <w:sz w:val="28"/>
          <w:szCs w:val="28"/>
        </w:rPr>
        <w:t>МУНИЦИПАЛЬНОГО ОБРАЗОВАНИЯ</w:t>
      </w:r>
    </w:p>
    <w:p w14:paraId="68F70A72" w14:textId="77777777" w:rsidR="00DF1396" w:rsidRDefault="00DF1396" w:rsidP="00B47FE6">
      <w:pPr>
        <w:spacing w:after="0" w:line="240" w:lineRule="auto"/>
        <w:jc w:val="center"/>
        <w:rPr>
          <w:rFonts w:ascii="Times New Roman" w:hAnsi="Times New Roman" w:cs="Times New Roman"/>
          <w:b/>
          <w:sz w:val="28"/>
          <w:szCs w:val="28"/>
        </w:rPr>
      </w:pPr>
      <w:r w:rsidRPr="00DF1396">
        <w:rPr>
          <w:rFonts w:ascii="Times New Roman" w:hAnsi="Times New Roman" w:cs="Times New Roman"/>
          <w:b/>
          <w:sz w:val="28"/>
          <w:szCs w:val="28"/>
        </w:rPr>
        <w:t>ЭНЕРГЕТИКСКИЙ ПОССОВЕТ НОВООРСКОГО РАЙОНА ОРЕНБУРГСКОЙ ОБЛАСТИ</w:t>
      </w:r>
    </w:p>
    <w:p w14:paraId="6858A6E8" w14:textId="0E3916B5" w:rsidR="00DF1396" w:rsidRPr="00DF1396" w:rsidRDefault="00493DAD" w:rsidP="00B47FE6">
      <w:pPr>
        <w:spacing w:after="0" w:line="240" w:lineRule="auto"/>
        <w:jc w:val="center"/>
        <w:rPr>
          <w:rFonts w:ascii="Times New Roman" w:hAnsi="Times New Roman" w:cs="Times New Roman"/>
          <w:b/>
          <w:sz w:val="16"/>
          <w:szCs w:val="16"/>
        </w:rPr>
      </w:pPr>
      <w:r>
        <w:rPr>
          <w:rFonts w:ascii="Times New Roman" w:hAnsi="Times New Roman" w:cs="Times New Roman"/>
          <w:b/>
          <w:sz w:val="28"/>
          <w:szCs w:val="28"/>
        </w:rPr>
        <w:t>ЧЕТВЕРТЫЙ</w:t>
      </w:r>
      <w:r w:rsidR="00FA0F77">
        <w:rPr>
          <w:rFonts w:ascii="Times New Roman" w:hAnsi="Times New Roman" w:cs="Times New Roman"/>
          <w:b/>
          <w:sz w:val="28"/>
          <w:szCs w:val="28"/>
        </w:rPr>
        <w:t xml:space="preserve"> СОЗЫВ</w:t>
      </w:r>
    </w:p>
    <w:p w14:paraId="2C07F6E9" w14:textId="77777777" w:rsidR="00DF1396" w:rsidRPr="00DF1396" w:rsidRDefault="00DF1396" w:rsidP="00DF1396">
      <w:pPr>
        <w:spacing w:after="0"/>
        <w:jc w:val="center"/>
        <w:rPr>
          <w:rFonts w:ascii="Times New Roman" w:hAnsi="Times New Roman" w:cs="Times New Roman"/>
          <w:b/>
          <w:sz w:val="32"/>
          <w:szCs w:val="32"/>
        </w:rPr>
      </w:pPr>
      <w:r>
        <w:rPr>
          <w:rFonts w:ascii="Times New Roman" w:hAnsi="Times New Roman" w:cs="Times New Roman"/>
          <w:b/>
          <w:sz w:val="32"/>
          <w:szCs w:val="32"/>
        </w:rPr>
        <w:t>Р Е Ш Е Н И Е</w:t>
      </w:r>
    </w:p>
    <w:p w14:paraId="4898204F" w14:textId="77777777" w:rsidR="00DF1396" w:rsidRPr="00DF1396" w:rsidRDefault="00DF1396" w:rsidP="00DF1396">
      <w:pPr>
        <w:pBdr>
          <w:bottom w:val="thickThinSmallGap" w:sz="12" w:space="1" w:color="auto"/>
        </w:pBdr>
        <w:rPr>
          <w:rFonts w:ascii="Times New Roman" w:hAnsi="Times New Roman" w:cs="Times New Roman"/>
          <w:sz w:val="10"/>
          <w:szCs w:val="10"/>
        </w:rPr>
      </w:pPr>
      <w:bookmarkStart w:id="0" w:name="_GoBack"/>
      <w:bookmarkEnd w:id="0"/>
    </w:p>
    <w:p w14:paraId="0F1C6479" w14:textId="77777777" w:rsidR="00DF1396" w:rsidRPr="00DF1396" w:rsidRDefault="00DF1396" w:rsidP="00DF1396">
      <w:pPr>
        <w:jc w:val="center"/>
        <w:rPr>
          <w:rFonts w:ascii="Times New Roman" w:hAnsi="Times New Roman" w:cs="Times New Roman"/>
          <w:sz w:val="2"/>
          <w:szCs w:val="2"/>
          <w:u w:val="single"/>
        </w:rPr>
      </w:pPr>
    </w:p>
    <w:p w14:paraId="4F472D67" w14:textId="1593F7B2" w:rsidR="004A3FBB" w:rsidRDefault="00EA3B6B" w:rsidP="004A3FBB">
      <w:pPr>
        <w:jc w:val="center"/>
        <w:rPr>
          <w:rFonts w:ascii="Times New Roman" w:hAnsi="Times New Roman" w:cs="Times New Roman"/>
          <w:sz w:val="28"/>
          <w:szCs w:val="28"/>
        </w:rPr>
      </w:pPr>
      <w:r w:rsidRPr="00EA3B6B">
        <w:rPr>
          <w:rFonts w:ascii="Times New Roman" w:hAnsi="Times New Roman" w:cs="Times New Roman"/>
          <w:sz w:val="28"/>
          <w:szCs w:val="28"/>
          <w:u w:val="single"/>
        </w:rPr>
        <w:t>26.04.2021</w:t>
      </w:r>
      <w:r w:rsidR="00B47FE6">
        <w:rPr>
          <w:rFonts w:ascii="Times New Roman" w:hAnsi="Times New Roman" w:cs="Times New Roman"/>
          <w:sz w:val="28"/>
          <w:szCs w:val="28"/>
        </w:rPr>
        <w:t xml:space="preserve">                          </w:t>
      </w:r>
      <w:r w:rsidR="00DF1396" w:rsidRPr="00DF1396">
        <w:rPr>
          <w:rFonts w:ascii="Times New Roman" w:hAnsi="Times New Roman" w:cs="Times New Roman"/>
          <w:sz w:val="28"/>
          <w:szCs w:val="28"/>
        </w:rPr>
        <w:t xml:space="preserve">п. Энергетик   </w:t>
      </w:r>
      <w:r w:rsidR="00B47FE6">
        <w:rPr>
          <w:rFonts w:ascii="Times New Roman" w:hAnsi="Times New Roman" w:cs="Times New Roman"/>
          <w:sz w:val="28"/>
          <w:szCs w:val="28"/>
        </w:rPr>
        <w:t xml:space="preserve">                 </w:t>
      </w:r>
      <w:r w:rsidR="00DF1396" w:rsidRPr="00DF1396">
        <w:rPr>
          <w:rFonts w:ascii="Times New Roman" w:hAnsi="Times New Roman" w:cs="Times New Roman"/>
          <w:sz w:val="28"/>
          <w:szCs w:val="28"/>
        </w:rPr>
        <w:t xml:space="preserve">         </w:t>
      </w:r>
      <w:r w:rsidRPr="00EA3B6B">
        <w:rPr>
          <w:rFonts w:ascii="Times New Roman" w:hAnsi="Times New Roman" w:cs="Times New Roman"/>
          <w:sz w:val="28"/>
          <w:szCs w:val="28"/>
          <w:u w:val="single"/>
        </w:rPr>
        <w:t>№ 4</w:t>
      </w:r>
      <w:r w:rsidR="004008F9">
        <w:rPr>
          <w:rFonts w:ascii="Times New Roman" w:hAnsi="Times New Roman" w:cs="Times New Roman"/>
          <w:sz w:val="28"/>
          <w:szCs w:val="28"/>
          <w:u w:val="single"/>
        </w:rPr>
        <w:t>3</w:t>
      </w:r>
    </w:p>
    <w:p w14:paraId="4C1A0A93" w14:textId="77777777" w:rsidR="00D20D1A" w:rsidRPr="00EA3B6B" w:rsidRDefault="00D20D1A" w:rsidP="004A3FBB">
      <w:pPr>
        <w:jc w:val="center"/>
        <w:rPr>
          <w:rFonts w:ascii="Times New Roman" w:hAnsi="Times New Roman" w:cs="Times New Roman"/>
          <w:sz w:val="16"/>
          <w:szCs w:val="16"/>
          <w:u w:val="single"/>
        </w:rPr>
      </w:pPr>
    </w:p>
    <w:p w14:paraId="78A5B223" w14:textId="45B57349" w:rsidR="00D77E3B" w:rsidRPr="00D77E3B" w:rsidRDefault="00FB60B2" w:rsidP="004A3FBB">
      <w:pPr>
        <w:spacing w:after="0" w:line="240" w:lineRule="auto"/>
        <w:jc w:val="center"/>
        <w:rPr>
          <w:rFonts w:ascii="Times New Roman" w:hAnsi="Times New Roman"/>
          <w:b/>
          <w:sz w:val="28"/>
          <w:szCs w:val="28"/>
        </w:rPr>
      </w:pPr>
      <w:bookmarkStart w:id="1" w:name="_Hlk34809480"/>
      <w:r>
        <w:rPr>
          <w:rStyle w:val="ad"/>
          <w:rFonts w:ascii="Times New Roman" w:hAnsi="Times New Roman"/>
          <w:b w:val="0"/>
          <w:color w:val="000000" w:themeColor="text1"/>
          <w:sz w:val="28"/>
          <w:szCs w:val="28"/>
        </w:rPr>
        <w:t>О</w:t>
      </w:r>
      <w:r w:rsidR="00D77E3B" w:rsidRPr="00D77E3B">
        <w:rPr>
          <w:rStyle w:val="ad"/>
          <w:rFonts w:ascii="Times New Roman" w:hAnsi="Times New Roman"/>
          <w:b w:val="0"/>
          <w:color w:val="000000" w:themeColor="text1"/>
          <w:sz w:val="28"/>
          <w:szCs w:val="28"/>
        </w:rPr>
        <w:t xml:space="preserve">б утверждении отчета главы муниципального образования Энергетикский поссовет Новоорского района Оренбургской области </w:t>
      </w:r>
      <w:r w:rsidR="00B07109">
        <w:rPr>
          <w:rStyle w:val="ad"/>
          <w:rFonts w:ascii="Times New Roman" w:hAnsi="Times New Roman"/>
          <w:b w:val="0"/>
          <w:color w:val="000000" w:themeColor="text1"/>
          <w:sz w:val="28"/>
          <w:szCs w:val="28"/>
        </w:rPr>
        <w:t>«О</w:t>
      </w:r>
      <w:r w:rsidR="00D77E3B" w:rsidRPr="00D77E3B">
        <w:rPr>
          <w:rStyle w:val="ad"/>
          <w:rFonts w:ascii="Times New Roman" w:hAnsi="Times New Roman"/>
          <w:b w:val="0"/>
          <w:color w:val="000000" w:themeColor="text1"/>
          <w:sz w:val="28"/>
          <w:szCs w:val="28"/>
        </w:rPr>
        <w:t xml:space="preserve"> результатах своей деятельности и деятельности администрации, в том числе </w:t>
      </w:r>
      <w:r w:rsidR="00D77E3B">
        <w:rPr>
          <w:rStyle w:val="ad"/>
          <w:rFonts w:ascii="Times New Roman" w:hAnsi="Times New Roman"/>
          <w:b w:val="0"/>
          <w:color w:val="000000" w:themeColor="text1"/>
          <w:sz w:val="28"/>
          <w:szCs w:val="28"/>
        </w:rPr>
        <w:t>по решению</w:t>
      </w:r>
      <w:r w:rsidR="00D77E3B" w:rsidRPr="00D77E3B">
        <w:rPr>
          <w:rStyle w:val="ad"/>
          <w:rFonts w:ascii="Times New Roman" w:hAnsi="Times New Roman"/>
          <w:b w:val="0"/>
          <w:color w:val="000000" w:themeColor="text1"/>
          <w:sz w:val="28"/>
          <w:szCs w:val="28"/>
        </w:rPr>
        <w:t xml:space="preserve"> вопросов, поставленных Советом депутатов муниципального образования Энергетикский поссовет за 20</w:t>
      </w:r>
      <w:r w:rsidR="00452341">
        <w:rPr>
          <w:rStyle w:val="ad"/>
          <w:rFonts w:ascii="Times New Roman" w:hAnsi="Times New Roman"/>
          <w:b w:val="0"/>
          <w:color w:val="000000" w:themeColor="text1"/>
          <w:sz w:val="28"/>
          <w:szCs w:val="28"/>
        </w:rPr>
        <w:t>20</w:t>
      </w:r>
      <w:r w:rsidR="00D77E3B" w:rsidRPr="00D77E3B">
        <w:rPr>
          <w:rStyle w:val="ad"/>
          <w:rFonts w:ascii="Times New Roman" w:hAnsi="Times New Roman"/>
          <w:b w:val="0"/>
          <w:color w:val="000000" w:themeColor="text1"/>
          <w:sz w:val="28"/>
          <w:szCs w:val="28"/>
        </w:rPr>
        <w:t xml:space="preserve"> год</w:t>
      </w:r>
      <w:r w:rsidR="00B07109">
        <w:rPr>
          <w:rStyle w:val="ad"/>
          <w:rFonts w:ascii="Times New Roman" w:hAnsi="Times New Roman"/>
          <w:b w:val="0"/>
          <w:color w:val="000000" w:themeColor="text1"/>
          <w:sz w:val="28"/>
          <w:szCs w:val="28"/>
        </w:rPr>
        <w:t>»</w:t>
      </w:r>
    </w:p>
    <w:bookmarkEnd w:id="1"/>
    <w:p w14:paraId="07AFF43C" w14:textId="77777777" w:rsidR="00D77E3B" w:rsidRDefault="00D77E3B" w:rsidP="004A3FBB">
      <w:pPr>
        <w:spacing w:after="0" w:line="240" w:lineRule="auto"/>
        <w:jc w:val="both"/>
        <w:rPr>
          <w:rFonts w:ascii="Times New Roman" w:hAnsi="Times New Roman"/>
          <w:sz w:val="28"/>
          <w:szCs w:val="28"/>
        </w:rPr>
      </w:pPr>
    </w:p>
    <w:p w14:paraId="04395DAB" w14:textId="77777777" w:rsidR="00D77E3B" w:rsidRDefault="00D77E3B" w:rsidP="004A3FBB">
      <w:pPr>
        <w:spacing w:after="0" w:line="240" w:lineRule="auto"/>
        <w:ind w:firstLine="708"/>
        <w:jc w:val="both"/>
        <w:rPr>
          <w:rFonts w:ascii="Times New Roman" w:hAnsi="Times New Roman"/>
          <w:sz w:val="28"/>
          <w:szCs w:val="28"/>
        </w:rPr>
      </w:pPr>
    </w:p>
    <w:p w14:paraId="27CB219E" w14:textId="1BA5D727" w:rsidR="00D77E3B" w:rsidRDefault="00D77E3B" w:rsidP="004A3FBB">
      <w:pPr>
        <w:spacing w:after="0" w:line="240" w:lineRule="auto"/>
        <w:ind w:firstLine="708"/>
        <w:jc w:val="both"/>
        <w:rPr>
          <w:rFonts w:ascii="Times New Roman" w:hAnsi="Times New Roman"/>
          <w:sz w:val="28"/>
          <w:szCs w:val="28"/>
        </w:rPr>
      </w:pPr>
      <w:r w:rsidRPr="00BB5C91">
        <w:rPr>
          <w:rFonts w:ascii="Times New Roman" w:hAnsi="Times New Roman"/>
          <w:sz w:val="28"/>
          <w:szCs w:val="28"/>
        </w:rPr>
        <w:t xml:space="preserve">В соответствии с частью 11.1 статьи 35 Федерального закона от 06.10.2003 № 131-ФЗ «Об общих принципах организации местного самоуправления в Российской Федерации», </w:t>
      </w:r>
      <w:r w:rsidR="001E2D1B">
        <w:rPr>
          <w:rFonts w:ascii="Times New Roman" w:hAnsi="Times New Roman"/>
          <w:sz w:val="28"/>
          <w:szCs w:val="28"/>
        </w:rPr>
        <w:t xml:space="preserve"> Положением от 27.11.2017 № 162  «О порядке предоставления ежегодного отчета главы муниципального образования Энергетикский поссовет о результатах деятельности и деятельности администрации, в том числе решении вопросов, поставленных Советом депутатов муниципального образования Энергетикский поссовет», </w:t>
      </w:r>
      <w:r>
        <w:rPr>
          <w:rFonts w:ascii="Times New Roman" w:hAnsi="Times New Roman"/>
          <w:sz w:val="28"/>
          <w:szCs w:val="28"/>
        </w:rPr>
        <w:t>частью</w:t>
      </w:r>
      <w:r w:rsidR="00B47FE6">
        <w:rPr>
          <w:rFonts w:ascii="Times New Roman" w:hAnsi="Times New Roman"/>
          <w:sz w:val="28"/>
          <w:szCs w:val="28"/>
        </w:rPr>
        <w:t xml:space="preserve"> </w:t>
      </w:r>
      <w:r>
        <w:rPr>
          <w:rFonts w:ascii="Times New Roman" w:hAnsi="Times New Roman"/>
          <w:sz w:val="28"/>
          <w:szCs w:val="28"/>
        </w:rPr>
        <w:t>2</w:t>
      </w:r>
      <w:r w:rsidRPr="00BB5C91">
        <w:rPr>
          <w:rFonts w:ascii="Times New Roman" w:hAnsi="Times New Roman"/>
          <w:sz w:val="28"/>
          <w:szCs w:val="28"/>
        </w:rPr>
        <w:t xml:space="preserve"> ст</w:t>
      </w:r>
      <w:r>
        <w:rPr>
          <w:rFonts w:ascii="Times New Roman" w:hAnsi="Times New Roman"/>
          <w:sz w:val="28"/>
          <w:szCs w:val="28"/>
        </w:rPr>
        <w:t>атьи</w:t>
      </w:r>
      <w:r w:rsidRPr="00BB5C91">
        <w:rPr>
          <w:rFonts w:ascii="Times New Roman" w:hAnsi="Times New Roman"/>
          <w:sz w:val="28"/>
          <w:szCs w:val="28"/>
        </w:rPr>
        <w:t xml:space="preserve"> 2</w:t>
      </w:r>
      <w:r>
        <w:rPr>
          <w:rFonts w:ascii="Times New Roman" w:hAnsi="Times New Roman"/>
          <w:sz w:val="28"/>
          <w:szCs w:val="28"/>
        </w:rPr>
        <w:t>2</w:t>
      </w:r>
      <w:r w:rsidRPr="00BB5C91">
        <w:rPr>
          <w:rFonts w:ascii="Times New Roman" w:hAnsi="Times New Roman"/>
          <w:sz w:val="28"/>
          <w:szCs w:val="28"/>
        </w:rPr>
        <w:t xml:space="preserve"> Устава муниципального образования</w:t>
      </w:r>
      <w:r w:rsidR="00783793">
        <w:rPr>
          <w:rFonts w:ascii="Times New Roman" w:hAnsi="Times New Roman"/>
          <w:sz w:val="28"/>
          <w:szCs w:val="28"/>
        </w:rPr>
        <w:t xml:space="preserve"> </w:t>
      </w:r>
      <w:r>
        <w:rPr>
          <w:rFonts w:ascii="Times New Roman" w:hAnsi="Times New Roman"/>
          <w:sz w:val="28"/>
          <w:szCs w:val="28"/>
        </w:rPr>
        <w:t>Энергетикский поссовет Новоорского района Оренбургской области,</w:t>
      </w:r>
      <w:r w:rsidRPr="00BB5C91">
        <w:rPr>
          <w:rFonts w:ascii="Times New Roman" w:hAnsi="Times New Roman"/>
          <w:sz w:val="28"/>
          <w:szCs w:val="28"/>
        </w:rPr>
        <w:t xml:space="preserve"> Совет депутатов</w:t>
      </w:r>
      <w:r w:rsidR="00783793">
        <w:rPr>
          <w:rFonts w:ascii="Times New Roman" w:hAnsi="Times New Roman"/>
          <w:sz w:val="28"/>
          <w:szCs w:val="28"/>
        </w:rPr>
        <w:t xml:space="preserve"> </w:t>
      </w:r>
      <w:r w:rsidR="00E15FF3" w:rsidRPr="00BB5C91">
        <w:rPr>
          <w:rFonts w:ascii="Times New Roman" w:hAnsi="Times New Roman"/>
          <w:sz w:val="28"/>
          <w:szCs w:val="28"/>
        </w:rPr>
        <w:t>муниципального образования</w:t>
      </w:r>
      <w:r w:rsidR="00783793">
        <w:rPr>
          <w:rFonts w:ascii="Times New Roman" w:hAnsi="Times New Roman"/>
          <w:sz w:val="28"/>
          <w:szCs w:val="28"/>
        </w:rPr>
        <w:t xml:space="preserve"> </w:t>
      </w:r>
      <w:r w:rsidR="00E15FF3">
        <w:rPr>
          <w:rFonts w:ascii="Times New Roman" w:hAnsi="Times New Roman"/>
          <w:sz w:val="28"/>
          <w:szCs w:val="28"/>
        </w:rPr>
        <w:t>Энергетикский поссовет Новоорского района Оренбургской области,</w:t>
      </w:r>
    </w:p>
    <w:p w14:paraId="36D58297" w14:textId="77777777" w:rsidR="00D77E3B" w:rsidRDefault="00D77E3B" w:rsidP="004A3FBB">
      <w:pPr>
        <w:spacing w:after="0" w:line="240" w:lineRule="auto"/>
        <w:ind w:firstLine="708"/>
        <w:jc w:val="both"/>
        <w:rPr>
          <w:rFonts w:ascii="Times New Roman" w:hAnsi="Times New Roman"/>
          <w:sz w:val="28"/>
          <w:szCs w:val="28"/>
        </w:rPr>
      </w:pPr>
    </w:p>
    <w:p w14:paraId="37FFACAE" w14:textId="77777777" w:rsidR="00D77E3B" w:rsidRDefault="00D77E3B" w:rsidP="004A3FBB">
      <w:pPr>
        <w:spacing w:after="0" w:line="240" w:lineRule="auto"/>
        <w:jc w:val="center"/>
        <w:rPr>
          <w:rFonts w:ascii="Times New Roman" w:hAnsi="Times New Roman"/>
          <w:sz w:val="28"/>
          <w:szCs w:val="28"/>
        </w:rPr>
      </w:pPr>
      <w:r w:rsidRPr="00BB5C91">
        <w:rPr>
          <w:rFonts w:ascii="Times New Roman" w:hAnsi="Times New Roman"/>
          <w:sz w:val="28"/>
          <w:szCs w:val="28"/>
        </w:rPr>
        <w:t>РЕШИЛ:</w:t>
      </w:r>
    </w:p>
    <w:p w14:paraId="6690502C" w14:textId="77777777" w:rsidR="00D77E3B" w:rsidRDefault="00D77E3B" w:rsidP="004A3FBB">
      <w:pPr>
        <w:spacing w:after="0" w:line="240" w:lineRule="auto"/>
        <w:ind w:firstLine="709"/>
        <w:jc w:val="both"/>
        <w:rPr>
          <w:rFonts w:ascii="Times New Roman" w:hAnsi="Times New Roman"/>
          <w:sz w:val="28"/>
          <w:szCs w:val="28"/>
        </w:rPr>
      </w:pPr>
    </w:p>
    <w:p w14:paraId="49609455" w14:textId="74E7C3C4" w:rsidR="00D77E3B" w:rsidRPr="00E253A8" w:rsidRDefault="00D77E3B" w:rsidP="004A3FBB">
      <w:pPr>
        <w:pStyle w:val="ae"/>
        <w:numPr>
          <w:ilvl w:val="0"/>
          <w:numId w:val="3"/>
        </w:numPr>
        <w:spacing w:after="0" w:line="240" w:lineRule="auto"/>
        <w:ind w:left="0" w:firstLine="709"/>
        <w:jc w:val="both"/>
        <w:rPr>
          <w:rFonts w:ascii="Times New Roman" w:hAnsi="Times New Roman"/>
          <w:sz w:val="28"/>
          <w:szCs w:val="28"/>
        </w:rPr>
      </w:pPr>
      <w:r w:rsidRPr="00E253A8">
        <w:rPr>
          <w:rFonts w:ascii="Times New Roman" w:hAnsi="Times New Roman"/>
          <w:sz w:val="28"/>
          <w:szCs w:val="28"/>
        </w:rPr>
        <w:t xml:space="preserve">Утвердить </w:t>
      </w:r>
      <w:r>
        <w:rPr>
          <w:rFonts w:ascii="Times New Roman" w:hAnsi="Times New Roman"/>
          <w:sz w:val="28"/>
          <w:szCs w:val="28"/>
        </w:rPr>
        <w:t>отчет</w:t>
      </w:r>
      <w:r w:rsidRPr="00E253A8">
        <w:rPr>
          <w:rFonts w:ascii="Times New Roman" w:hAnsi="Times New Roman"/>
          <w:sz w:val="28"/>
          <w:szCs w:val="28"/>
        </w:rPr>
        <w:t xml:space="preserve"> главы муниципального образования Энергетикский поссовет </w:t>
      </w:r>
      <w:r>
        <w:rPr>
          <w:rFonts w:ascii="Times New Roman" w:hAnsi="Times New Roman"/>
          <w:sz w:val="28"/>
          <w:szCs w:val="28"/>
        </w:rPr>
        <w:t xml:space="preserve">Новоорского района Оренбургской области </w:t>
      </w:r>
      <w:r w:rsidRPr="00E253A8">
        <w:rPr>
          <w:rFonts w:ascii="Times New Roman" w:hAnsi="Times New Roman"/>
          <w:sz w:val="28"/>
          <w:szCs w:val="28"/>
        </w:rPr>
        <w:t xml:space="preserve">о результатах своей деятельности и деятельности администрации, в том числе </w:t>
      </w:r>
      <w:r>
        <w:rPr>
          <w:rFonts w:ascii="Times New Roman" w:hAnsi="Times New Roman"/>
          <w:sz w:val="28"/>
          <w:szCs w:val="28"/>
        </w:rPr>
        <w:t>по решению</w:t>
      </w:r>
      <w:r w:rsidRPr="00E253A8">
        <w:rPr>
          <w:rFonts w:ascii="Times New Roman" w:hAnsi="Times New Roman"/>
          <w:sz w:val="28"/>
          <w:szCs w:val="28"/>
        </w:rPr>
        <w:t xml:space="preserve"> вопросов, поставленных Советом депутатов муниципального образования Энергетикский поссовет</w:t>
      </w:r>
      <w:r w:rsidR="00783793">
        <w:rPr>
          <w:rFonts w:ascii="Times New Roman" w:hAnsi="Times New Roman"/>
          <w:sz w:val="28"/>
          <w:szCs w:val="28"/>
        </w:rPr>
        <w:t xml:space="preserve"> </w:t>
      </w:r>
      <w:r>
        <w:rPr>
          <w:rFonts w:ascii="Times New Roman" w:hAnsi="Times New Roman"/>
          <w:sz w:val="28"/>
          <w:szCs w:val="28"/>
        </w:rPr>
        <w:t>Новоорского района Оренбургской области  за 20</w:t>
      </w:r>
      <w:r w:rsidR="00452341">
        <w:rPr>
          <w:rFonts w:ascii="Times New Roman" w:hAnsi="Times New Roman"/>
          <w:sz w:val="28"/>
          <w:szCs w:val="28"/>
        </w:rPr>
        <w:t>20</w:t>
      </w:r>
      <w:r>
        <w:rPr>
          <w:rFonts w:ascii="Times New Roman" w:hAnsi="Times New Roman"/>
          <w:sz w:val="28"/>
          <w:szCs w:val="28"/>
        </w:rPr>
        <w:t xml:space="preserve"> год</w:t>
      </w:r>
      <w:r w:rsidRPr="00E253A8">
        <w:rPr>
          <w:rFonts w:ascii="Times New Roman" w:hAnsi="Times New Roman"/>
          <w:sz w:val="28"/>
          <w:szCs w:val="28"/>
        </w:rPr>
        <w:t>, согласно приложению.</w:t>
      </w:r>
    </w:p>
    <w:p w14:paraId="19274D62" w14:textId="249D7E11" w:rsidR="00D77E3B" w:rsidRPr="00D77E3B" w:rsidRDefault="00D77E3B" w:rsidP="004A3FBB">
      <w:pPr>
        <w:spacing w:after="0" w:line="240" w:lineRule="auto"/>
        <w:ind w:firstLine="709"/>
        <w:jc w:val="both"/>
        <w:rPr>
          <w:rFonts w:ascii="Times New Roman" w:hAnsi="Times New Roman"/>
          <w:b/>
          <w:sz w:val="28"/>
          <w:szCs w:val="28"/>
        </w:rPr>
      </w:pPr>
      <w:r>
        <w:rPr>
          <w:rFonts w:ascii="Times New Roman" w:hAnsi="Times New Roman"/>
          <w:sz w:val="28"/>
          <w:szCs w:val="28"/>
        </w:rPr>
        <w:t>2</w:t>
      </w:r>
      <w:r w:rsidRPr="00BB5C91">
        <w:rPr>
          <w:rFonts w:ascii="Times New Roman" w:hAnsi="Times New Roman"/>
          <w:sz w:val="28"/>
          <w:szCs w:val="28"/>
        </w:rPr>
        <w:t>.</w:t>
      </w:r>
      <w:r>
        <w:rPr>
          <w:rFonts w:ascii="Times New Roman" w:hAnsi="Times New Roman"/>
          <w:sz w:val="28"/>
          <w:szCs w:val="28"/>
        </w:rPr>
        <w:t xml:space="preserve"> Признать удовлетворительной деятельность главы муниципального образования Энергетикский поссовет Новоорского района Оренбургской области и деятельность администрации</w:t>
      </w:r>
      <w:r w:rsidRPr="00BB5C91">
        <w:rPr>
          <w:rStyle w:val="ad"/>
          <w:rFonts w:ascii="Times New Roman" w:hAnsi="Times New Roman"/>
          <w:color w:val="000000" w:themeColor="text1"/>
          <w:sz w:val="28"/>
          <w:szCs w:val="28"/>
        </w:rPr>
        <w:t xml:space="preserve">, </w:t>
      </w:r>
      <w:r w:rsidRPr="00D77E3B">
        <w:rPr>
          <w:rStyle w:val="ad"/>
          <w:rFonts w:ascii="Times New Roman" w:hAnsi="Times New Roman"/>
          <w:b w:val="0"/>
          <w:color w:val="000000" w:themeColor="text1"/>
          <w:sz w:val="28"/>
          <w:szCs w:val="28"/>
        </w:rPr>
        <w:t xml:space="preserve">в том числе по решению вопросов, поставленных Советом депутатов муниципального образования </w:t>
      </w:r>
      <w:r w:rsidRPr="00D77E3B">
        <w:rPr>
          <w:rStyle w:val="ad"/>
          <w:rFonts w:ascii="Times New Roman" w:hAnsi="Times New Roman"/>
          <w:b w:val="0"/>
          <w:color w:val="000000" w:themeColor="text1"/>
          <w:sz w:val="28"/>
          <w:szCs w:val="28"/>
        </w:rPr>
        <w:lastRenderedPageBreak/>
        <w:t xml:space="preserve">Энергетикский поссовет </w:t>
      </w:r>
      <w:r>
        <w:rPr>
          <w:rFonts w:ascii="Times New Roman" w:hAnsi="Times New Roman"/>
          <w:sz w:val="28"/>
          <w:szCs w:val="28"/>
        </w:rPr>
        <w:t xml:space="preserve">Новоорского района Оренбургской области </w:t>
      </w:r>
      <w:r w:rsidRPr="00D77E3B">
        <w:rPr>
          <w:rStyle w:val="ad"/>
          <w:rFonts w:ascii="Times New Roman" w:hAnsi="Times New Roman"/>
          <w:b w:val="0"/>
          <w:color w:val="000000" w:themeColor="text1"/>
          <w:sz w:val="28"/>
          <w:szCs w:val="28"/>
        </w:rPr>
        <w:t>за 20</w:t>
      </w:r>
      <w:r w:rsidR="00452341">
        <w:rPr>
          <w:rStyle w:val="ad"/>
          <w:rFonts w:ascii="Times New Roman" w:hAnsi="Times New Roman"/>
          <w:b w:val="0"/>
          <w:color w:val="000000" w:themeColor="text1"/>
          <w:sz w:val="28"/>
          <w:szCs w:val="28"/>
        </w:rPr>
        <w:t>20</w:t>
      </w:r>
      <w:r w:rsidRPr="00D77E3B">
        <w:rPr>
          <w:rStyle w:val="ad"/>
          <w:rFonts w:ascii="Times New Roman" w:hAnsi="Times New Roman"/>
          <w:b w:val="0"/>
          <w:color w:val="000000" w:themeColor="text1"/>
          <w:sz w:val="28"/>
          <w:szCs w:val="28"/>
        </w:rPr>
        <w:t xml:space="preserve"> год.</w:t>
      </w:r>
    </w:p>
    <w:p w14:paraId="13D06D8A" w14:textId="160A9DCC" w:rsidR="00D77E3B" w:rsidRDefault="00D77E3B" w:rsidP="004A3FBB">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B5C91">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w:t>
      </w:r>
      <w:r w:rsidR="000D3EE2">
        <w:rPr>
          <w:rFonts w:ascii="Times New Roman" w:hAnsi="Times New Roman"/>
          <w:sz w:val="28"/>
          <w:szCs w:val="28"/>
        </w:rPr>
        <w:t xml:space="preserve">озложить на постоянную </w:t>
      </w:r>
      <w:r>
        <w:rPr>
          <w:rFonts w:ascii="Times New Roman" w:hAnsi="Times New Roman"/>
          <w:sz w:val="28"/>
          <w:szCs w:val="28"/>
        </w:rPr>
        <w:t>ман</w:t>
      </w:r>
      <w:r w:rsidR="000D3EE2">
        <w:rPr>
          <w:rFonts w:ascii="Times New Roman" w:hAnsi="Times New Roman"/>
          <w:sz w:val="28"/>
          <w:szCs w:val="28"/>
        </w:rPr>
        <w:t xml:space="preserve">датную </w:t>
      </w:r>
      <w:r>
        <w:rPr>
          <w:rFonts w:ascii="Times New Roman" w:hAnsi="Times New Roman"/>
          <w:sz w:val="28"/>
          <w:szCs w:val="28"/>
        </w:rPr>
        <w:t>по вопросам местного самоуправления и депутатской этике</w:t>
      </w:r>
      <w:r w:rsidR="000D3EE2">
        <w:rPr>
          <w:rFonts w:ascii="Times New Roman" w:hAnsi="Times New Roman"/>
          <w:sz w:val="28"/>
          <w:szCs w:val="28"/>
        </w:rPr>
        <w:t xml:space="preserve"> комиссию</w:t>
      </w:r>
      <w:r>
        <w:rPr>
          <w:rFonts w:ascii="Times New Roman" w:hAnsi="Times New Roman"/>
          <w:sz w:val="28"/>
          <w:szCs w:val="28"/>
        </w:rPr>
        <w:t>.</w:t>
      </w:r>
    </w:p>
    <w:p w14:paraId="3E06FECE" w14:textId="77777777" w:rsidR="00D77E3B" w:rsidRDefault="00D77E3B" w:rsidP="004A3FBB">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B5C91">
        <w:rPr>
          <w:rFonts w:ascii="Times New Roman" w:hAnsi="Times New Roman"/>
          <w:sz w:val="28"/>
          <w:szCs w:val="28"/>
        </w:rPr>
        <w:t xml:space="preserve">Настоящее решение вступает в силу со дня </w:t>
      </w:r>
      <w:r w:rsidR="0049406F">
        <w:rPr>
          <w:rFonts w:ascii="Times New Roman" w:hAnsi="Times New Roman"/>
          <w:sz w:val="28"/>
          <w:szCs w:val="28"/>
        </w:rPr>
        <w:t xml:space="preserve">опубликования </w:t>
      </w:r>
      <w:r>
        <w:rPr>
          <w:rFonts w:ascii="Times New Roman" w:hAnsi="Times New Roman"/>
          <w:sz w:val="28"/>
          <w:szCs w:val="28"/>
        </w:rPr>
        <w:t>и подлежит размещению на официальном сайте администрации муниципального образования Энергетикский поссовет Новоорского района Оренбургской области</w:t>
      </w:r>
      <w:r w:rsidRPr="00BB5C91">
        <w:rPr>
          <w:rFonts w:ascii="Times New Roman" w:hAnsi="Times New Roman"/>
          <w:sz w:val="28"/>
          <w:szCs w:val="28"/>
        </w:rPr>
        <w:t>.</w:t>
      </w:r>
    </w:p>
    <w:p w14:paraId="2D69FD1A" w14:textId="77777777" w:rsidR="00D77E3B" w:rsidRDefault="00D77E3B" w:rsidP="004A3FBB">
      <w:pPr>
        <w:spacing w:after="0" w:line="240" w:lineRule="auto"/>
        <w:jc w:val="both"/>
        <w:rPr>
          <w:rFonts w:ascii="Times New Roman" w:hAnsi="Times New Roman"/>
          <w:sz w:val="28"/>
          <w:szCs w:val="28"/>
        </w:rPr>
      </w:pPr>
    </w:p>
    <w:p w14:paraId="561FA73C" w14:textId="77777777" w:rsidR="00D77E3B" w:rsidRDefault="00D77E3B" w:rsidP="004A3FBB">
      <w:pPr>
        <w:spacing w:after="0" w:line="240" w:lineRule="auto"/>
        <w:jc w:val="both"/>
        <w:rPr>
          <w:rFonts w:ascii="Times New Roman" w:hAnsi="Times New Roman"/>
          <w:sz w:val="28"/>
          <w:szCs w:val="28"/>
        </w:rPr>
      </w:pPr>
    </w:p>
    <w:p w14:paraId="175F8C01" w14:textId="77777777" w:rsidR="00D77E3B" w:rsidRDefault="00D77E3B" w:rsidP="004A3FBB">
      <w:pPr>
        <w:spacing w:after="0" w:line="240" w:lineRule="auto"/>
        <w:jc w:val="both"/>
        <w:rPr>
          <w:rFonts w:ascii="Times New Roman" w:hAnsi="Times New Roman"/>
          <w:sz w:val="28"/>
          <w:szCs w:val="28"/>
        </w:rPr>
      </w:pPr>
    </w:p>
    <w:tbl>
      <w:tblPr>
        <w:tblW w:w="9356" w:type="dxa"/>
        <w:tblInd w:w="108" w:type="dxa"/>
        <w:tblLook w:val="01E0" w:firstRow="1" w:lastRow="1" w:firstColumn="1" w:lastColumn="1" w:noHBand="0" w:noVBand="0"/>
      </w:tblPr>
      <w:tblGrid>
        <w:gridCol w:w="4678"/>
        <w:gridCol w:w="4678"/>
      </w:tblGrid>
      <w:tr w:rsidR="00B47FE6" w:rsidRPr="00B47FE6" w14:paraId="445CA9AA" w14:textId="77777777" w:rsidTr="00B47FE6">
        <w:trPr>
          <w:trHeight w:val="2344"/>
        </w:trPr>
        <w:tc>
          <w:tcPr>
            <w:tcW w:w="4678" w:type="dxa"/>
            <w:shd w:val="clear" w:color="auto" w:fill="auto"/>
          </w:tcPr>
          <w:p w14:paraId="6C566E9D" w14:textId="77777777" w:rsidR="00D20D1A" w:rsidRDefault="00B47FE6" w:rsidP="00B47FE6">
            <w:pPr>
              <w:spacing w:after="0" w:line="240" w:lineRule="auto"/>
              <w:ind w:right="33"/>
              <w:rPr>
                <w:rFonts w:ascii="Times New Roman" w:eastAsia="Times New Roman" w:hAnsi="Times New Roman" w:cs="Times New Roman"/>
                <w:color w:val="000000"/>
                <w:sz w:val="28"/>
                <w:szCs w:val="28"/>
                <w:lang w:eastAsia="en-US"/>
              </w:rPr>
            </w:pPr>
            <w:r w:rsidRPr="00B47FE6">
              <w:rPr>
                <w:rFonts w:ascii="Times New Roman" w:eastAsia="Times New Roman" w:hAnsi="Times New Roman" w:cs="Times New Roman"/>
                <w:color w:val="000000"/>
                <w:sz w:val="28"/>
                <w:szCs w:val="28"/>
                <w:lang w:eastAsia="en-US"/>
              </w:rPr>
              <w:t>Председатель</w:t>
            </w:r>
          </w:p>
          <w:p w14:paraId="478AC8B9" w14:textId="1A9C6EF3" w:rsidR="00B47FE6" w:rsidRPr="00B47FE6" w:rsidRDefault="00B47FE6" w:rsidP="00B47FE6">
            <w:pPr>
              <w:spacing w:after="0" w:line="240" w:lineRule="auto"/>
              <w:ind w:right="33"/>
              <w:rPr>
                <w:rFonts w:ascii="Times New Roman" w:eastAsia="Times New Roman" w:hAnsi="Times New Roman" w:cs="Times New Roman"/>
                <w:color w:val="000000"/>
                <w:sz w:val="28"/>
                <w:szCs w:val="28"/>
                <w:lang w:eastAsia="en-US"/>
              </w:rPr>
            </w:pPr>
            <w:r w:rsidRPr="00B47FE6">
              <w:rPr>
                <w:rFonts w:ascii="Times New Roman" w:eastAsia="Times New Roman" w:hAnsi="Times New Roman" w:cs="Times New Roman"/>
                <w:color w:val="000000"/>
                <w:sz w:val="28"/>
                <w:szCs w:val="28"/>
                <w:lang w:eastAsia="en-US"/>
              </w:rPr>
              <w:t>Совета депутатов</w:t>
            </w:r>
          </w:p>
          <w:p w14:paraId="32432A30" w14:textId="77777777" w:rsidR="00B47FE6" w:rsidRPr="00B47FE6" w:rsidRDefault="00B47FE6" w:rsidP="00B47FE6">
            <w:pPr>
              <w:spacing w:after="0"/>
              <w:ind w:right="33"/>
              <w:rPr>
                <w:rFonts w:ascii="Times New Roman" w:eastAsia="Times New Roman" w:hAnsi="Times New Roman" w:cs="Times New Roman"/>
                <w:color w:val="000000"/>
                <w:sz w:val="28"/>
                <w:szCs w:val="28"/>
                <w:lang w:eastAsia="en-US"/>
              </w:rPr>
            </w:pPr>
            <w:r w:rsidRPr="00B47FE6">
              <w:rPr>
                <w:rFonts w:ascii="Times New Roman" w:eastAsia="Times New Roman" w:hAnsi="Times New Roman" w:cs="Times New Roman"/>
                <w:color w:val="000000"/>
                <w:sz w:val="28"/>
                <w:szCs w:val="28"/>
                <w:lang w:eastAsia="en-US"/>
              </w:rPr>
              <w:t>муниципального образования Энергетикский поссовет</w:t>
            </w:r>
          </w:p>
          <w:p w14:paraId="55B64A21" w14:textId="77777777" w:rsidR="00B47FE6" w:rsidRPr="00B47FE6" w:rsidRDefault="00B47FE6" w:rsidP="00B47FE6">
            <w:pPr>
              <w:autoSpaceDE w:val="0"/>
              <w:autoSpaceDN w:val="0"/>
              <w:adjustRightInd w:val="0"/>
              <w:spacing w:after="0" w:line="240" w:lineRule="auto"/>
              <w:ind w:right="33"/>
              <w:jc w:val="both"/>
              <w:rPr>
                <w:rFonts w:ascii="Times New Roman" w:eastAsia="Times New Roman" w:hAnsi="Times New Roman" w:cs="Arial"/>
                <w:bCs/>
                <w:color w:val="000000"/>
                <w:sz w:val="28"/>
                <w:szCs w:val="28"/>
              </w:rPr>
            </w:pPr>
          </w:p>
          <w:p w14:paraId="4D46B3E5" w14:textId="6E1C3DAD" w:rsidR="00B47FE6" w:rsidRPr="00452341" w:rsidRDefault="00B47FE6" w:rsidP="00B47FE6">
            <w:pPr>
              <w:autoSpaceDE w:val="0"/>
              <w:autoSpaceDN w:val="0"/>
              <w:adjustRightInd w:val="0"/>
              <w:spacing w:after="0" w:line="240" w:lineRule="auto"/>
              <w:ind w:right="33"/>
              <w:jc w:val="both"/>
              <w:rPr>
                <w:rFonts w:ascii="Times New Roman" w:eastAsia="Times New Roman" w:hAnsi="Times New Roman" w:cs="Times New Roman"/>
                <w:bCs/>
                <w:sz w:val="28"/>
                <w:szCs w:val="28"/>
              </w:rPr>
            </w:pPr>
            <w:r w:rsidRPr="00B47FE6">
              <w:rPr>
                <w:rFonts w:ascii="Times New Roman" w:eastAsia="Times New Roman" w:hAnsi="Times New Roman" w:cs="Arial"/>
                <w:bCs/>
                <w:color w:val="000000"/>
                <w:sz w:val="28"/>
                <w:szCs w:val="28"/>
              </w:rPr>
              <w:t xml:space="preserve">________________ </w:t>
            </w:r>
            <w:r w:rsidR="00452341">
              <w:rPr>
                <w:rFonts w:ascii="Times New Roman" w:eastAsia="Times New Roman" w:hAnsi="Times New Roman" w:cs="Arial"/>
                <w:bCs/>
                <w:color w:val="000000"/>
                <w:sz w:val="28"/>
                <w:szCs w:val="28"/>
              </w:rPr>
              <w:t>М</w:t>
            </w:r>
            <w:r w:rsidR="00452341">
              <w:rPr>
                <w:rFonts w:eastAsia="Times New Roman" w:cs="Arial"/>
                <w:color w:val="000000"/>
              </w:rPr>
              <w:t>.</w:t>
            </w:r>
            <w:r w:rsidR="00452341">
              <w:rPr>
                <w:rFonts w:ascii="Times New Roman" w:eastAsia="Times New Roman" w:hAnsi="Times New Roman" w:cs="Times New Roman"/>
                <w:color w:val="000000"/>
                <w:sz w:val="28"/>
                <w:szCs w:val="28"/>
              </w:rPr>
              <w:t>В. Логунцова</w:t>
            </w:r>
          </w:p>
        </w:tc>
        <w:tc>
          <w:tcPr>
            <w:tcW w:w="4678" w:type="dxa"/>
            <w:shd w:val="clear" w:color="auto" w:fill="auto"/>
          </w:tcPr>
          <w:p w14:paraId="1E14851E" w14:textId="77777777" w:rsidR="00D20D1A" w:rsidRDefault="001E2D1B" w:rsidP="00B47FE6">
            <w:pPr>
              <w:autoSpaceDE w:val="0"/>
              <w:autoSpaceDN w:val="0"/>
              <w:adjustRightInd w:val="0"/>
              <w:spacing w:after="0" w:line="240" w:lineRule="auto"/>
              <w:ind w:left="47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w:t>
            </w:r>
            <w:r w:rsidR="00B47FE6" w:rsidRPr="00B47FE6">
              <w:rPr>
                <w:rFonts w:ascii="Times New Roman" w:eastAsia="Times New Roman" w:hAnsi="Times New Roman" w:cs="Times New Roman"/>
                <w:bCs/>
                <w:sz w:val="28"/>
                <w:szCs w:val="28"/>
              </w:rPr>
              <w:t xml:space="preserve"> </w:t>
            </w:r>
          </w:p>
          <w:p w14:paraId="2C704537" w14:textId="14438FF7" w:rsidR="00B47FE6" w:rsidRPr="00B47FE6" w:rsidRDefault="00B47FE6" w:rsidP="00B47FE6">
            <w:pPr>
              <w:autoSpaceDE w:val="0"/>
              <w:autoSpaceDN w:val="0"/>
              <w:adjustRightInd w:val="0"/>
              <w:spacing w:after="0" w:line="240" w:lineRule="auto"/>
              <w:ind w:left="475"/>
              <w:jc w:val="both"/>
              <w:rPr>
                <w:rFonts w:ascii="Times New Roman" w:eastAsia="Times New Roman" w:hAnsi="Times New Roman" w:cs="Times New Roman"/>
                <w:bCs/>
                <w:sz w:val="28"/>
                <w:szCs w:val="28"/>
              </w:rPr>
            </w:pPr>
            <w:r w:rsidRPr="00B47FE6">
              <w:rPr>
                <w:rFonts w:ascii="Times New Roman" w:eastAsia="Times New Roman" w:hAnsi="Times New Roman" w:cs="Times New Roman"/>
                <w:bCs/>
                <w:sz w:val="28"/>
                <w:szCs w:val="28"/>
              </w:rPr>
              <w:t>муниципального образования Энергетикский поссовет</w:t>
            </w:r>
          </w:p>
          <w:p w14:paraId="6A1C0D78" w14:textId="77777777" w:rsidR="00B47FE6" w:rsidRPr="00B47FE6" w:rsidRDefault="00B47FE6" w:rsidP="00B47FE6">
            <w:pPr>
              <w:autoSpaceDE w:val="0"/>
              <w:autoSpaceDN w:val="0"/>
              <w:adjustRightInd w:val="0"/>
              <w:spacing w:after="0" w:line="240" w:lineRule="auto"/>
              <w:ind w:left="211"/>
              <w:jc w:val="both"/>
              <w:rPr>
                <w:rFonts w:ascii="Times New Roman" w:eastAsia="Times New Roman" w:hAnsi="Times New Roman" w:cs="Times New Roman"/>
                <w:bCs/>
                <w:sz w:val="28"/>
                <w:szCs w:val="28"/>
              </w:rPr>
            </w:pPr>
            <w:r w:rsidRPr="00B47FE6">
              <w:rPr>
                <w:rFonts w:ascii="Times New Roman" w:eastAsia="Times New Roman" w:hAnsi="Times New Roman" w:cs="Times New Roman"/>
                <w:bCs/>
                <w:sz w:val="28"/>
                <w:szCs w:val="28"/>
              </w:rPr>
              <w:t xml:space="preserve">   </w:t>
            </w:r>
          </w:p>
          <w:p w14:paraId="7EF6B5D1" w14:textId="77777777" w:rsidR="00D20D1A" w:rsidRDefault="00B47FE6" w:rsidP="00B47FE6">
            <w:pPr>
              <w:autoSpaceDE w:val="0"/>
              <w:autoSpaceDN w:val="0"/>
              <w:adjustRightInd w:val="0"/>
              <w:spacing w:after="0" w:line="240" w:lineRule="auto"/>
              <w:ind w:left="211"/>
              <w:jc w:val="both"/>
              <w:rPr>
                <w:rFonts w:ascii="Times New Roman" w:eastAsia="Times New Roman" w:hAnsi="Times New Roman" w:cs="Times New Roman"/>
                <w:bCs/>
                <w:sz w:val="28"/>
                <w:szCs w:val="28"/>
              </w:rPr>
            </w:pPr>
            <w:r w:rsidRPr="00B47FE6">
              <w:rPr>
                <w:rFonts w:ascii="Times New Roman" w:eastAsia="Times New Roman" w:hAnsi="Times New Roman" w:cs="Times New Roman"/>
                <w:bCs/>
                <w:sz w:val="28"/>
                <w:szCs w:val="28"/>
              </w:rPr>
              <w:t xml:space="preserve">   </w:t>
            </w:r>
          </w:p>
          <w:p w14:paraId="513DA12A" w14:textId="11884051" w:rsidR="00B47FE6" w:rsidRPr="00B47FE6" w:rsidRDefault="00EA3B6B" w:rsidP="00B47FE6">
            <w:pPr>
              <w:autoSpaceDE w:val="0"/>
              <w:autoSpaceDN w:val="0"/>
              <w:adjustRightInd w:val="0"/>
              <w:spacing w:after="0" w:line="240" w:lineRule="auto"/>
              <w:ind w:left="21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47FE6" w:rsidRPr="00B47FE6">
              <w:rPr>
                <w:rFonts w:ascii="Times New Roman" w:eastAsia="Times New Roman" w:hAnsi="Times New Roman" w:cs="Times New Roman"/>
                <w:bCs/>
                <w:sz w:val="28"/>
                <w:szCs w:val="28"/>
              </w:rPr>
              <w:t>_________________</w:t>
            </w:r>
            <w:r w:rsidR="00452341">
              <w:rPr>
                <w:rFonts w:ascii="Times New Roman" w:eastAsia="Times New Roman" w:hAnsi="Times New Roman" w:cs="Times New Roman"/>
                <w:bCs/>
                <w:sz w:val="28"/>
                <w:szCs w:val="28"/>
              </w:rPr>
              <w:t>А.И. Дубов</w:t>
            </w:r>
          </w:p>
        </w:tc>
      </w:tr>
    </w:tbl>
    <w:p w14:paraId="31E5BDB1" w14:textId="77777777" w:rsidR="00D77E3B" w:rsidRDefault="00D77E3B" w:rsidP="004A3FBB">
      <w:pPr>
        <w:spacing w:after="0" w:line="240" w:lineRule="auto"/>
        <w:jc w:val="both"/>
        <w:rPr>
          <w:rFonts w:ascii="Times New Roman" w:hAnsi="Times New Roman"/>
          <w:sz w:val="28"/>
          <w:szCs w:val="28"/>
        </w:rPr>
      </w:pPr>
    </w:p>
    <w:p w14:paraId="55AB0E75" w14:textId="77777777" w:rsidR="00D77E3B" w:rsidRDefault="00D77E3B" w:rsidP="004A3FBB">
      <w:pPr>
        <w:spacing w:after="0" w:line="240" w:lineRule="auto"/>
        <w:jc w:val="both"/>
        <w:rPr>
          <w:rFonts w:ascii="Times New Roman" w:hAnsi="Times New Roman"/>
          <w:sz w:val="28"/>
          <w:szCs w:val="28"/>
        </w:rPr>
      </w:pPr>
    </w:p>
    <w:p w14:paraId="1E569292" w14:textId="77777777" w:rsidR="00D77E3B" w:rsidRDefault="00D77E3B" w:rsidP="004A3FBB">
      <w:pPr>
        <w:spacing w:after="0" w:line="240" w:lineRule="auto"/>
        <w:jc w:val="both"/>
        <w:rPr>
          <w:rFonts w:ascii="Times New Roman" w:hAnsi="Times New Roman"/>
          <w:sz w:val="28"/>
          <w:szCs w:val="28"/>
        </w:rPr>
      </w:pPr>
    </w:p>
    <w:p w14:paraId="7A41AC60" w14:textId="77777777" w:rsidR="00D77E3B" w:rsidRDefault="00D77E3B" w:rsidP="00D77E3B">
      <w:pPr>
        <w:spacing w:after="0" w:line="240" w:lineRule="auto"/>
        <w:jc w:val="both"/>
        <w:rPr>
          <w:rFonts w:ascii="Times New Roman" w:hAnsi="Times New Roman"/>
          <w:sz w:val="28"/>
          <w:szCs w:val="28"/>
        </w:rPr>
      </w:pPr>
    </w:p>
    <w:p w14:paraId="447EC7B3" w14:textId="77777777" w:rsidR="00D77E3B" w:rsidRDefault="00D77E3B" w:rsidP="00D77E3B">
      <w:pPr>
        <w:spacing w:after="0" w:line="240" w:lineRule="auto"/>
        <w:jc w:val="both"/>
        <w:rPr>
          <w:rFonts w:ascii="Times New Roman" w:hAnsi="Times New Roman"/>
          <w:sz w:val="28"/>
          <w:szCs w:val="28"/>
        </w:rPr>
      </w:pPr>
    </w:p>
    <w:p w14:paraId="4EBFFC5D" w14:textId="77777777" w:rsidR="00D77E3B" w:rsidRDefault="00D77E3B" w:rsidP="00D77E3B">
      <w:pPr>
        <w:spacing w:after="0" w:line="240" w:lineRule="auto"/>
        <w:jc w:val="both"/>
        <w:rPr>
          <w:rFonts w:ascii="Times New Roman" w:hAnsi="Times New Roman"/>
          <w:sz w:val="28"/>
          <w:szCs w:val="28"/>
        </w:rPr>
      </w:pPr>
    </w:p>
    <w:p w14:paraId="36414990" w14:textId="77777777" w:rsidR="00D77E3B" w:rsidRDefault="00D77E3B" w:rsidP="00D77E3B">
      <w:pPr>
        <w:spacing w:after="0" w:line="240" w:lineRule="auto"/>
        <w:jc w:val="both"/>
        <w:rPr>
          <w:rFonts w:ascii="Times New Roman" w:hAnsi="Times New Roman"/>
          <w:sz w:val="28"/>
          <w:szCs w:val="28"/>
        </w:rPr>
      </w:pPr>
    </w:p>
    <w:p w14:paraId="01AFE19F" w14:textId="77777777" w:rsidR="00D77E3B" w:rsidRDefault="00D77E3B" w:rsidP="00D77E3B">
      <w:pPr>
        <w:spacing w:after="0" w:line="240" w:lineRule="auto"/>
        <w:jc w:val="both"/>
        <w:rPr>
          <w:rFonts w:ascii="Times New Roman" w:hAnsi="Times New Roman"/>
          <w:sz w:val="28"/>
          <w:szCs w:val="28"/>
        </w:rPr>
      </w:pPr>
    </w:p>
    <w:p w14:paraId="536F4F1A" w14:textId="77777777" w:rsidR="00D77E3B" w:rsidRDefault="00D77E3B" w:rsidP="00D77E3B">
      <w:pPr>
        <w:spacing w:after="0" w:line="240" w:lineRule="auto"/>
        <w:jc w:val="both"/>
        <w:rPr>
          <w:rFonts w:ascii="Times New Roman" w:hAnsi="Times New Roman"/>
          <w:sz w:val="28"/>
          <w:szCs w:val="28"/>
        </w:rPr>
      </w:pPr>
    </w:p>
    <w:p w14:paraId="703A7714" w14:textId="77777777" w:rsidR="00D77E3B" w:rsidRDefault="00D77E3B" w:rsidP="00D77E3B">
      <w:pPr>
        <w:spacing w:after="0" w:line="240" w:lineRule="auto"/>
        <w:jc w:val="both"/>
        <w:rPr>
          <w:rFonts w:ascii="Times New Roman" w:hAnsi="Times New Roman"/>
          <w:sz w:val="28"/>
          <w:szCs w:val="28"/>
        </w:rPr>
      </w:pPr>
    </w:p>
    <w:p w14:paraId="0DF73AEC" w14:textId="77777777" w:rsidR="00D77E3B" w:rsidRDefault="00D77E3B" w:rsidP="00D77E3B">
      <w:pPr>
        <w:spacing w:after="0" w:line="240" w:lineRule="auto"/>
        <w:jc w:val="both"/>
        <w:rPr>
          <w:rFonts w:ascii="Times New Roman" w:hAnsi="Times New Roman"/>
          <w:sz w:val="28"/>
          <w:szCs w:val="28"/>
        </w:rPr>
      </w:pPr>
    </w:p>
    <w:p w14:paraId="609C1E90" w14:textId="77777777" w:rsidR="00D77E3B" w:rsidRDefault="00D77E3B" w:rsidP="00D77E3B">
      <w:pPr>
        <w:spacing w:after="0" w:line="240" w:lineRule="auto"/>
        <w:jc w:val="both"/>
        <w:rPr>
          <w:rFonts w:ascii="Times New Roman" w:hAnsi="Times New Roman"/>
          <w:sz w:val="28"/>
          <w:szCs w:val="28"/>
        </w:rPr>
      </w:pPr>
    </w:p>
    <w:p w14:paraId="604D684E" w14:textId="77777777" w:rsidR="00D77E3B" w:rsidRDefault="00D77E3B" w:rsidP="00D77E3B">
      <w:pPr>
        <w:spacing w:after="0" w:line="240" w:lineRule="auto"/>
        <w:jc w:val="both"/>
        <w:rPr>
          <w:rFonts w:ascii="Times New Roman" w:hAnsi="Times New Roman"/>
          <w:sz w:val="28"/>
          <w:szCs w:val="28"/>
        </w:rPr>
      </w:pPr>
    </w:p>
    <w:p w14:paraId="14A76B0E" w14:textId="77777777" w:rsidR="00D77E3B" w:rsidRDefault="00D77E3B" w:rsidP="00D77E3B">
      <w:pPr>
        <w:spacing w:after="0" w:line="240" w:lineRule="auto"/>
        <w:jc w:val="both"/>
        <w:rPr>
          <w:rFonts w:ascii="Times New Roman" w:hAnsi="Times New Roman"/>
          <w:sz w:val="28"/>
          <w:szCs w:val="28"/>
        </w:rPr>
      </w:pPr>
    </w:p>
    <w:p w14:paraId="75C2AF15" w14:textId="77777777" w:rsidR="00D77E3B" w:rsidRDefault="00D77E3B" w:rsidP="00D77E3B">
      <w:pPr>
        <w:spacing w:after="0" w:line="240" w:lineRule="auto"/>
        <w:jc w:val="both"/>
        <w:rPr>
          <w:rFonts w:ascii="Times New Roman" w:hAnsi="Times New Roman"/>
          <w:sz w:val="28"/>
          <w:szCs w:val="28"/>
        </w:rPr>
      </w:pPr>
    </w:p>
    <w:p w14:paraId="48C39EE8" w14:textId="77777777" w:rsidR="00D77E3B" w:rsidRDefault="00D77E3B" w:rsidP="00D77E3B">
      <w:pPr>
        <w:spacing w:after="0" w:line="240" w:lineRule="auto"/>
        <w:jc w:val="both"/>
        <w:rPr>
          <w:rFonts w:ascii="Times New Roman" w:hAnsi="Times New Roman"/>
          <w:sz w:val="28"/>
          <w:szCs w:val="28"/>
        </w:rPr>
      </w:pPr>
    </w:p>
    <w:p w14:paraId="13B401E0" w14:textId="77777777" w:rsidR="00D77E3B" w:rsidRDefault="00D77E3B" w:rsidP="00D77E3B">
      <w:pPr>
        <w:spacing w:after="0" w:line="240" w:lineRule="auto"/>
        <w:jc w:val="both"/>
        <w:rPr>
          <w:rFonts w:ascii="Times New Roman" w:hAnsi="Times New Roman"/>
          <w:sz w:val="28"/>
          <w:szCs w:val="28"/>
        </w:rPr>
      </w:pPr>
    </w:p>
    <w:p w14:paraId="7BB8AECF" w14:textId="77777777" w:rsidR="00D77E3B" w:rsidRDefault="00D77E3B" w:rsidP="00D77E3B">
      <w:pPr>
        <w:spacing w:after="0" w:line="240" w:lineRule="auto"/>
        <w:jc w:val="both"/>
        <w:rPr>
          <w:rFonts w:ascii="Times New Roman" w:hAnsi="Times New Roman"/>
          <w:sz w:val="28"/>
          <w:szCs w:val="28"/>
        </w:rPr>
      </w:pPr>
    </w:p>
    <w:p w14:paraId="7717437E" w14:textId="77777777" w:rsidR="00D77E3B" w:rsidRDefault="00D77E3B" w:rsidP="00D77E3B">
      <w:pPr>
        <w:spacing w:after="0" w:line="240" w:lineRule="auto"/>
        <w:jc w:val="both"/>
        <w:rPr>
          <w:rFonts w:ascii="Times New Roman" w:hAnsi="Times New Roman"/>
          <w:sz w:val="28"/>
          <w:szCs w:val="28"/>
        </w:rPr>
      </w:pPr>
    </w:p>
    <w:p w14:paraId="52852232" w14:textId="77777777" w:rsidR="00D77E3B" w:rsidRDefault="00D77E3B" w:rsidP="00D77E3B">
      <w:pPr>
        <w:spacing w:after="0" w:line="240" w:lineRule="auto"/>
        <w:jc w:val="both"/>
        <w:rPr>
          <w:rFonts w:ascii="Times New Roman" w:hAnsi="Times New Roman"/>
          <w:sz w:val="28"/>
          <w:szCs w:val="28"/>
        </w:rPr>
      </w:pPr>
    </w:p>
    <w:p w14:paraId="587DC7E2" w14:textId="77777777" w:rsidR="0049406F" w:rsidRDefault="0049406F" w:rsidP="00D77E3B">
      <w:pPr>
        <w:spacing w:after="0" w:line="240" w:lineRule="auto"/>
        <w:jc w:val="both"/>
        <w:rPr>
          <w:rFonts w:ascii="Times New Roman" w:hAnsi="Times New Roman"/>
          <w:sz w:val="28"/>
          <w:szCs w:val="28"/>
        </w:rPr>
      </w:pPr>
    </w:p>
    <w:p w14:paraId="6C69FC45" w14:textId="77777777" w:rsidR="0049406F" w:rsidRDefault="0049406F" w:rsidP="00D77E3B">
      <w:pPr>
        <w:spacing w:after="0" w:line="240" w:lineRule="auto"/>
        <w:jc w:val="both"/>
        <w:rPr>
          <w:rFonts w:ascii="Times New Roman" w:hAnsi="Times New Roman"/>
          <w:sz w:val="28"/>
          <w:szCs w:val="28"/>
        </w:rPr>
      </w:pPr>
    </w:p>
    <w:p w14:paraId="38FFD4BC" w14:textId="77777777" w:rsidR="0049406F" w:rsidRDefault="0049406F" w:rsidP="00D77E3B">
      <w:pPr>
        <w:spacing w:after="0" w:line="240" w:lineRule="auto"/>
        <w:jc w:val="both"/>
        <w:rPr>
          <w:rFonts w:ascii="Times New Roman" w:hAnsi="Times New Roman"/>
          <w:sz w:val="28"/>
          <w:szCs w:val="28"/>
        </w:rPr>
      </w:pPr>
    </w:p>
    <w:p w14:paraId="4990F8E7" w14:textId="77777777" w:rsidR="0049406F" w:rsidRDefault="0049406F" w:rsidP="00D77E3B">
      <w:pPr>
        <w:spacing w:after="0" w:line="240" w:lineRule="auto"/>
        <w:jc w:val="both"/>
        <w:rPr>
          <w:rFonts w:ascii="Times New Roman" w:hAnsi="Times New Roman"/>
          <w:sz w:val="28"/>
          <w:szCs w:val="28"/>
        </w:rPr>
      </w:pPr>
    </w:p>
    <w:p w14:paraId="34302B67" w14:textId="77777777" w:rsidR="0049406F" w:rsidRDefault="0049406F" w:rsidP="00D77E3B">
      <w:pPr>
        <w:spacing w:after="0" w:line="240" w:lineRule="auto"/>
        <w:jc w:val="both"/>
        <w:rPr>
          <w:rFonts w:ascii="Times New Roman" w:hAnsi="Times New Roman"/>
          <w:sz w:val="28"/>
          <w:szCs w:val="28"/>
        </w:rPr>
      </w:pPr>
    </w:p>
    <w:p w14:paraId="36FDEEED" w14:textId="77777777" w:rsidR="0049406F" w:rsidRDefault="0049406F" w:rsidP="00D77E3B">
      <w:pPr>
        <w:spacing w:after="0" w:line="240" w:lineRule="auto"/>
        <w:jc w:val="both"/>
        <w:rPr>
          <w:rFonts w:ascii="Times New Roman" w:hAnsi="Times New Roman"/>
          <w:sz w:val="28"/>
          <w:szCs w:val="28"/>
        </w:rPr>
      </w:pPr>
    </w:p>
    <w:p w14:paraId="46C3D223" w14:textId="77777777" w:rsidR="0049406F" w:rsidRDefault="0049406F" w:rsidP="00D77E3B">
      <w:pPr>
        <w:spacing w:after="0" w:line="240" w:lineRule="auto"/>
        <w:jc w:val="both"/>
        <w:rPr>
          <w:rFonts w:ascii="Times New Roman" w:hAnsi="Times New Roman"/>
          <w:sz w:val="28"/>
          <w:szCs w:val="28"/>
        </w:rPr>
      </w:pPr>
    </w:p>
    <w:p w14:paraId="616172F6" w14:textId="77777777" w:rsidR="0049406F" w:rsidRDefault="0049406F" w:rsidP="00D77E3B">
      <w:pPr>
        <w:spacing w:after="0" w:line="240" w:lineRule="auto"/>
        <w:jc w:val="both"/>
        <w:rPr>
          <w:rFonts w:ascii="Times New Roman" w:hAnsi="Times New Roman"/>
          <w:sz w:val="28"/>
          <w:szCs w:val="28"/>
        </w:rPr>
      </w:pPr>
    </w:p>
    <w:p w14:paraId="728436EF" w14:textId="77777777" w:rsidR="0049406F" w:rsidRPr="0049406F" w:rsidRDefault="00B47FE6" w:rsidP="0049406F">
      <w:pPr>
        <w:suppressAutoHyphens/>
        <w:spacing w:after="0" w:line="240" w:lineRule="auto"/>
        <w:ind w:left="5245"/>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14:paraId="553C5A6C" w14:textId="4ADFA674" w:rsidR="0049406F" w:rsidRPr="0049406F" w:rsidRDefault="00EA3B6B" w:rsidP="00B47FE6">
      <w:pPr>
        <w:suppressAutoHyphens/>
        <w:spacing w:after="0" w:line="240" w:lineRule="auto"/>
        <w:ind w:left="425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B47FE6">
        <w:rPr>
          <w:rFonts w:ascii="Times New Roman" w:hAnsi="Times New Roman" w:cs="Times New Roman"/>
          <w:color w:val="000000" w:themeColor="text1"/>
          <w:sz w:val="28"/>
          <w:szCs w:val="28"/>
        </w:rPr>
        <w:t xml:space="preserve"> </w:t>
      </w:r>
      <w:r w:rsidR="0049406F" w:rsidRPr="0049406F">
        <w:rPr>
          <w:rFonts w:ascii="Times New Roman" w:hAnsi="Times New Roman" w:cs="Times New Roman"/>
          <w:color w:val="000000" w:themeColor="text1"/>
          <w:sz w:val="28"/>
          <w:szCs w:val="28"/>
        </w:rPr>
        <w:t>решени</w:t>
      </w:r>
      <w:r w:rsidR="00B47FE6">
        <w:rPr>
          <w:rFonts w:ascii="Times New Roman" w:hAnsi="Times New Roman" w:cs="Times New Roman"/>
          <w:color w:val="000000" w:themeColor="text1"/>
          <w:sz w:val="28"/>
          <w:szCs w:val="28"/>
        </w:rPr>
        <w:t>ю</w:t>
      </w:r>
      <w:r w:rsidR="0049406F" w:rsidRPr="0049406F">
        <w:rPr>
          <w:rFonts w:ascii="Times New Roman" w:hAnsi="Times New Roman" w:cs="Times New Roman"/>
          <w:color w:val="000000" w:themeColor="text1"/>
          <w:sz w:val="28"/>
          <w:szCs w:val="28"/>
        </w:rPr>
        <w:t xml:space="preserve"> Совета депутатов муниципального образования Энергетикский поссовет Новоорского района Оренбургской области</w:t>
      </w:r>
      <w:r w:rsidR="00B47FE6">
        <w:rPr>
          <w:rFonts w:ascii="Times New Roman" w:hAnsi="Times New Roman" w:cs="Times New Roman"/>
          <w:color w:val="000000" w:themeColor="text1"/>
          <w:sz w:val="28"/>
          <w:szCs w:val="28"/>
        </w:rPr>
        <w:t xml:space="preserve"> «</w:t>
      </w:r>
      <w:r w:rsidR="00B47FE6">
        <w:rPr>
          <w:rStyle w:val="ad"/>
          <w:rFonts w:ascii="Times New Roman" w:hAnsi="Times New Roman"/>
          <w:b w:val="0"/>
          <w:color w:val="000000" w:themeColor="text1"/>
          <w:sz w:val="28"/>
          <w:szCs w:val="28"/>
        </w:rPr>
        <w:t>О</w:t>
      </w:r>
      <w:r w:rsidR="00B47FE6" w:rsidRPr="00D77E3B">
        <w:rPr>
          <w:rStyle w:val="ad"/>
          <w:rFonts w:ascii="Times New Roman" w:hAnsi="Times New Roman"/>
          <w:b w:val="0"/>
          <w:color w:val="000000" w:themeColor="text1"/>
          <w:sz w:val="28"/>
          <w:szCs w:val="28"/>
        </w:rPr>
        <w:t xml:space="preserve">б утверждении отчета главы муниципального образования Энергетикский поссовет Новоорского района Оренбургской области </w:t>
      </w:r>
      <w:r w:rsidR="00B47FE6">
        <w:rPr>
          <w:rStyle w:val="ad"/>
          <w:rFonts w:ascii="Times New Roman" w:hAnsi="Times New Roman"/>
          <w:b w:val="0"/>
          <w:color w:val="000000" w:themeColor="text1"/>
          <w:sz w:val="28"/>
          <w:szCs w:val="28"/>
        </w:rPr>
        <w:t>«О</w:t>
      </w:r>
      <w:r w:rsidR="00B47FE6" w:rsidRPr="00D77E3B">
        <w:rPr>
          <w:rStyle w:val="ad"/>
          <w:rFonts w:ascii="Times New Roman" w:hAnsi="Times New Roman"/>
          <w:b w:val="0"/>
          <w:color w:val="000000" w:themeColor="text1"/>
          <w:sz w:val="28"/>
          <w:szCs w:val="28"/>
        </w:rPr>
        <w:t xml:space="preserve"> результатах своей деятельности и деятельности администрации, в том числе </w:t>
      </w:r>
      <w:r w:rsidR="00B47FE6">
        <w:rPr>
          <w:rStyle w:val="ad"/>
          <w:rFonts w:ascii="Times New Roman" w:hAnsi="Times New Roman"/>
          <w:b w:val="0"/>
          <w:color w:val="000000" w:themeColor="text1"/>
          <w:sz w:val="28"/>
          <w:szCs w:val="28"/>
        </w:rPr>
        <w:t>по решению</w:t>
      </w:r>
      <w:r w:rsidR="00B47FE6" w:rsidRPr="00D77E3B">
        <w:rPr>
          <w:rStyle w:val="ad"/>
          <w:rFonts w:ascii="Times New Roman" w:hAnsi="Times New Roman"/>
          <w:b w:val="0"/>
          <w:color w:val="000000" w:themeColor="text1"/>
          <w:sz w:val="28"/>
          <w:szCs w:val="28"/>
        </w:rPr>
        <w:t xml:space="preserve"> вопросов, поставленных Советом депутатов муниципального образования Энергетикский поссовет за 20</w:t>
      </w:r>
      <w:r w:rsidR="00452341">
        <w:rPr>
          <w:rStyle w:val="ad"/>
          <w:rFonts w:ascii="Times New Roman" w:hAnsi="Times New Roman"/>
          <w:b w:val="0"/>
          <w:color w:val="000000" w:themeColor="text1"/>
          <w:sz w:val="28"/>
          <w:szCs w:val="28"/>
        </w:rPr>
        <w:t>20</w:t>
      </w:r>
      <w:r w:rsidR="00B47FE6" w:rsidRPr="00D77E3B">
        <w:rPr>
          <w:rStyle w:val="ad"/>
          <w:rFonts w:ascii="Times New Roman" w:hAnsi="Times New Roman"/>
          <w:b w:val="0"/>
          <w:color w:val="000000" w:themeColor="text1"/>
          <w:sz w:val="28"/>
          <w:szCs w:val="28"/>
        </w:rPr>
        <w:t xml:space="preserve"> год</w:t>
      </w:r>
      <w:r w:rsidR="00B47FE6">
        <w:rPr>
          <w:rFonts w:ascii="Times New Roman" w:hAnsi="Times New Roman" w:cs="Times New Roman"/>
          <w:color w:val="000000" w:themeColor="text1"/>
          <w:sz w:val="28"/>
          <w:szCs w:val="28"/>
        </w:rPr>
        <w:t xml:space="preserve">» </w:t>
      </w:r>
      <w:r w:rsidR="0049406F" w:rsidRPr="0049406F">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26.04.2021 № 4</w:t>
      </w:r>
      <w:r w:rsidR="004008F9">
        <w:rPr>
          <w:rFonts w:ascii="Times New Roman" w:hAnsi="Times New Roman" w:cs="Times New Roman"/>
          <w:color w:val="000000" w:themeColor="text1"/>
          <w:sz w:val="28"/>
          <w:szCs w:val="28"/>
        </w:rPr>
        <w:t>3</w:t>
      </w:r>
    </w:p>
    <w:p w14:paraId="0765B4C8" w14:textId="77777777" w:rsidR="0049406F" w:rsidRPr="0049406F" w:rsidRDefault="0049406F" w:rsidP="0049406F">
      <w:pPr>
        <w:suppressAutoHyphens/>
        <w:spacing w:after="0" w:line="240" w:lineRule="auto"/>
        <w:ind w:firstLine="5670"/>
        <w:jc w:val="both"/>
        <w:rPr>
          <w:rFonts w:ascii="Times New Roman" w:hAnsi="Times New Roman" w:cs="Times New Roman"/>
          <w:color w:val="000000" w:themeColor="text1"/>
          <w:sz w:val="28"/>
          <w:szCs w:val="28"/>
        </w:rPr>
      </w:pPr>
    </w:p>
    <w:p w14:paraId="63D52470" w14:textId="77777777" w:rsidR="0049406F" w:rsidRPr="0049406F" w:rsidRDefault="0049406F" w:rsidP="0049406F">
      <w:pPr>
        <w:suppressAutoHyphens/>
        <w:spacing w:after="0" w:line="240" w:lineRule="auto"/>
        <w:ind w:firstLine="5670"/>
        <w:jc w:val="both"/>
        <w:rPr>
          <w:rFonts w:ascii="Times New Roman" w:hAnsi="Times New Roman" w:cs="Times New Roman"/>
          <w:color w:val="000000" w:themeColor="text1"/>
          <w:sz w:val="28"/>
          <w:szCs w:val="28"/>
        </w:rPr>
      </w:pPr>
    </w:p>
    <w:p w14:paraId="02E3B6FB" w14:textId="77777777"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ОТЧЕТ</w:t>
      </w:r>
    </w:p>
    <w:p w14:paraId="74EF69F0" w14:textId="114EE148" w:rsidR="0049406F" w:rsidRPr="0049406F" w:rsidRDefault="00D20D1A" w:rsidP="0049406F">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о</w:t>
      </w:r>
      <w:r w:rsidR="0049406F" w:rsidRPr="0049406F">
        <w:rPr>
          <w:rStyle w:val="ad"/>
          <w:rFonts w:ascii="Times New Roman" w:hAnsi="Times New Roman" w:cs="Times New Roman"/>
          <w:b w:val="0"/>
          <w:bCs w:val="0"/>
          <w:color w:val="000000" w:themeColor="text1"/>
          <w:sz w:val="28"/>
          <w:szCs w:val="28"/>
        </w:rPr>
        <w:t>б утверждении отчета главы муниципального образования Энергетикский поссовет Новоорского района Оренбургской области «О результатах своей деятельности и деятельности администрации, в том числе по решению вопросов, поставленных Советом депутатов муниципального образования Энергетикский поссовет за 20</w:t>
      </w:r>
      <w:r w:rsidR="00452341">
        <w:rPr>
          <w:rStyle w:val="ad"/>
          <w:rFonts w:ascii="Times New Roman" w:hAnsi="Times New Roman" w:cs="Times New Roman"/>
          <w:b w:val="0"/>
          <w:bCs w:val="0"/>
          <w:color w:val="000000" w:themeColor="text1"/>
          <w:sz w:val="28"/>
          <w:szCs w:val="28"/>
        </w:rPr>
        <w:t>20</w:t>
      </w:r>
      <w:r w:rsidR="0049406F" w:rsidRPr="0049406F">
        <w:rPr>
          <w:rStyle w:val="ad"/>
          <w:rFonts w:ascii="Times New Roman" w:hAnsi="Times New Roman" w:cs="Times New Roman"/>
          <w:b w:val="0"/>
          <w:bCs w:val="0"/>
          <w:color w:val="000000" w:themeColor="text1"/>
          <w:sz w:val="28"/>
          <w:szCs w:val="28"/>
        </w:rPr>
        <w:t xml:space="preserve"> год»</w:t>
      </w:r>
    </w:p>
    <w:p w14:paraId="1FC00338" w14:textId="77777777" w:rsidR="0049406F" w:rsidRDefault="0049406F" w:rsidP="0049406F">
      <w:pPr>
        <w:suppressAutoHyphens/>
        <w:spacing w:after="0" w:line="240" w:lineRule="auto"/>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ab/>
      </w:r>
    </w:p>
    <w:p w14:paraId="1A2553CF" w14:textId="77777777" w:rsidR="00D20D1A" w:rsidRPr="0049406F" w:rsidRDefault="00D20D1A" w:rsidP="0049406F">
      <w:pPr>
        <w:suppressAutoHyphens/>
        <w:spacing w:after="0" w:line="240" w:lineRule="auto"/>
        <w:rPr>
          <w:rFonts w:ascii="Times New Roman" w:hAnsi="Times New Roman" w:cs="Times New Roman"/>
          <w:color w:val="000000" w:themeColor="text1"/>
          <w:sz w:val="28"/>
          <w:szCs w:val="28"/>
        </w:rPr>
      </w:pPr>
    </w:p>
    <w:p w14:paraId="67481AB3" w14:textId="77777777" w:rsidR="00ED79DC" w:rsidRDefault="0049406F" w:rsidP="00ED79DC">
      <w:pPr>
        <w:suppressAutoHyphens/>
        <w:jc w:val="both"/>
        <w:rPr>
          <w:rFonts w:ascii="Times New Roman" w:eastAsia="Times New Roman" w:hAnsi="Times New Roman" w:cs="Times New Roman"/>
          <w:sz w:val="28"/>
          <w:szCs w:val="28"/>
        </w:rPr>
      </w:pPr>
      <w:r w:rsidRPr="0049406F">
        <w:rPr>
          <w:rFonts w:ascii="Times New Roman" w:hAnsi="Times New Roman" w:cs="Times New Roman"/>
          <w:color w:val="000000" w:themeColor="text1"/>
          <w:sz w:val="28"/>
          <w:szCs w:val="28"/>
        </w:rPr>
        <w:t xml:space="preserve">          </w:t>
      </w:r>
      <w:r w:rsidR="00452341" w:rsidRPr="00452341">
        <w:rPr>
          <w:rFonts w:ascii="Times New Roman" w:eastAsia="Times New Roman" w:hAnsi="Times New Roman" w:cs="Times New Roman"/>
          <w:sz w:val="28"/>
          <w:szCs w:val="28"/>
        </w:rPr>
        <w:t xml:space="preserve">          Численность постоянно проживающего населения муниципального образования Энергетикский поссовет на начало 2021 года составила 6654, </w:t>
      </w:r>
      <w:proofErr w:type="gramStart"/>
      <w:r w:rsidR="00452341" w:rsidRPr="00452341">
        <w:rPr>
          <w:rFonts w:ascii="Times New Roman" w:eastAsia="Times New Roman" w:hAnsi="Times New Roman" w:cs="Times New Roman"/>
          <w:sz w:val="28"/>
          <w:szCs w:val="28"/>
        </w:rPr>
        <w:t>на конец</w:t>
      </w:r>
      <w:proofErr w:type="gramEnd"/>
      <w:r w:rsidR="00452341" w:rsidRPr="00452341">
        <w:rPr>
          <w:rFonts w:ascii="Times New Roman" w:eastAsia="Times New Roman" w:hAnsi="Times New Roman" w:cs="Times New Roman"/>
          <w:sz w:val="28"/>
          <w:szCs w:val="28"/>
        </w:rPr>
        <w:t xml:space="preserve"> 2019 года – 6741 человек, всё население – сельское.  На территории  расположен единственный населенный пункт п. Энергетик, плотность населения составляет 259 человек на 1 кв. километр (районный показатель - 9,45).</w:t>
      </w:r>
    </w:p>
    <w:p w14:paraId="4D3D6897" w14:textId="65A43F1C" w:rsidR="00452341" w:rsidRPr="00452341" w:rsidRDefault="00ED79DC" w:rsidP="00ED79DC">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52341" w:rsidRPr="00452341">
        <w:rPr>
          <w:rFonts w:ascii="Times New Roman" w:eastAsia="Times New Roman" w:hAnsi="Times New Roman" w:cs="Times New Roman"/>
          <w:sz w:val="28"/>
          <w:szCs w:val="28"/>
        </w:rPr>
        <w:t xml:space="preserve">На территории муниципального образования Энергетикский поссовет  Новоорского района  </w:t>
      </w:r>
      <w:r w:rsidR="00452341" w:rsidRPr="00452341">
        <w:rPr>
          <w:rFonts w:ascii="Times New Roman" w:eastAsia="Times New Roman" w:hAnsi="Times New Roman" w:cs="Times New Roman"/>
          <w:bCs/>
          <w:sz w:val="28"/>
          <w:szCs w:val="28"/>
        </w:rPr>
        <w:t>демографическая ситуация сложилась следующим образом: в 2020 году</w:t>
      </w:r>
      <w:r w:rsidR="00452341" w:rsidRPr="00452341">
        <w:rPr>
          <w:rFonts w:ascii="Times New Roman" w:eastAsia="Times New Roman" w:hAnsi="Times New Roman" w:cs="Times New Roman"/>
          <w:sz w:val="28"/>
          <w:szCs w:val="28"/>
        </w:rPr>
        <w:t xml:space="preserve"> за 12 месяцев количество умерших составило 130 человек,  родилось 37 детей, естественная убыль населения составила  119 человек. Миграционная убыль составила 44 человека (выбыло 119 чел., прибыло 75 чел.). </w:t>
      </w:r>
      <w:r w:rsidR="00452341" w:rsidRPr="00452341">
        <w:rPr>
          <w:rFonts w:ascii="Times New Roman" w:eastAsia="Times New Roman" w:hAnsi="Times New Roman" w:cs="Times New Roman"/>
          <w:bCs/>
          <w:sz w:val="28"/>
          <w:szCs w:val="28"/>
        </w:rPr>
        <w:t>В 2019 году</w:t>
      </w:r>
      <w:r w:rsidR="00452341" w:rsidRPr="00452341">
        <w:rPr>
          <w:rFonts w:ascii="Times New Roman" w:eastAsia="Times New Roman" w:hAnsi="Times New Roman" w:cs="Times New Roman"/>
          <w:sz w:val="28"/>
          <w:szCs w:val="28"/>
        </w:rPr>
        <w:t xml:space="preserve"> за 12 месяцев количество умерших составило 84 человек,  родилось 33 ребенка, естественная убыль населения составила  51 человек. </w:t>
      </w:r>
      <w:proofErr w:type="gramStart"/>
      <w:r w:rsidR="00452341" w:rsidRPr="00452341">
        <w:rPr>
          <w:rFonts w:ascii="Times New Roman" w:eastAsia="Times New Roman" w:hAnsi="Times New Roman" w:cs="Times New Roman"/>
          <w:sz w:val="28"/>
          <w:szCs w:val="28"/>
        </w:rPr>
        <w:t xml:space="preserve">Миграционная убыль составила 42 человека (выбыло 128 чел., прибыло 86 чел.)  Прибывшие  это население из близ лежащих деревень, </w:t>
      </w:r>
      <w:r w:rsidR="00452341" w:rsidRPr="00452341">
        <w:rPr>
          <w:rFonts w:ascii="Times New Roman" w:eastAsia="Times New Roman" w:hAnsi="Times New Roman" w:cs="Times New Roman"/>
          <w:sz w:val="28"/>
          <w:szCs w:val="28"/>
        </w:rPr>
        <w:lastRenderedPageBreak/>
        <w:t xml:space="preserve">которые  приобретают жилье в поселке и переезжают на постоянное место жительства. </w:t>
      </w:r>
      <w:proofErr w:type="gramEnd"/>
    </w:p>
    <w:p w14:paraId="47E25474" w14:textId="77777777" w:rsidR="00452341" w:rsidRPr="00452341" w:rsidRDefault="00452341" w:rsidP="00452341">
      <w:pPr>
        <w:suppressAutoHyphens/>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      Основным и стабильным источником доходов населения являются доходы, полученные в виде заработной платы и выплат социального характера, включающие в себя пенсии, пособия. </w:t>
      </w:r>
    </w:p>
    <w:p w14:paraId="50CEB9AF" w14:textId="77777777" w:rsidR="00452341" w:rsidRPr="00452341" w:rsidRDefault="00452341" w:rsidP="00452341">
      <w:pPr>
        <w:tabs>
          <w:tab w:val="left" w:pos="0"/>
          <w:tab w:val="left" w:pos="142"/>
        </w:tabs>
        <w:suppressAutoHyphens/>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       Численность трудовых ресурсов составила 3,63 тыс. человек. Наибольший спрос со стороны работодателей отмечен на рабочие профессии.</w:t>
      </w:r>
    </w:p>
    <w:p w14:paraId="25B65CB9" w14:textId="77777777" w:rsidR="00452341" w:rsidRPr="00452341" w:rsidRDefault="00452341" w:rsidP="00452341">
      <w:pPr>
        <w:tabs>
          <w:tab w:val="left" w:pos="0"/>
          <w:tab w:val="left" w:pos="142"/>
        </w:tabs>
        <w:suppressAutoHyphens/>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        </w:t>
      </w:r>
      <w:r w:rsidRPr="00452341">
        <w:rPr>
          <w:rFonts w:ascii="Times New Roman" w:eastAsia="Calibri" w:hAnsi="Times New Roman" w:cs="Times New Roman"/>
          <w:sz w:val="28"/>
          <w:szCs w:val="28"/>
        </w:rPr>
        <w:t xml:space="preserve">Средняя заработная плата по муниципальному образованию за 2020 год составила 24 700 рублей, рост на 4,12 % к уровню 2019 года. </w:t>
      </w:r>
    </w:p>
    <w:p w14:paraId="600FD921" w14:textId="77777777" w:rsidR="00452341" w:rsidRPr="00452341" w:rsidRDefault="00452341" w:rsidP="00452341">
      <w:pPr>
        <w:tabs>
          <w:tab w:val="left" w:pos="180"/>
        </w:tabs>
        <w:suppressAutoHyphens/>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       Основой экономики является промышленность, в ней работают 26,7% занятого населения поселка, из них 6,7% трудятся на крупнейшем промышленном предприятии Филиал «Ириклинская ГРЭС» АО «</w:t>
      </w:r>
      <w:proofErr w:type="spellStart"/>
      <w:r w:rsidRPr="00452341">
        <w:rPr>
          <w:rFonts w:ascii="Times New Roman" w:eastAsia="Times New Roman" w:hAnsi="Times New Roman" w:cs="Times New Roman"/>
          <w:sz w:val="28"/>
          <w:szCs w:val="28"/>
        </w:rPr>
        <w:t>Интер</w:t>
      </w:r>
      <w:proofErr w:type="spellEnd"/>
      <w:r w:rsidRPr="00452341">
        <w:rPr>
          <w:rFonts w:ascii="Times New Roman" w:eastAsia="Times New Roman" w:hAnsi="Times New Roman" w:cs="Times New Roman"/>
          <w:sz w:val="28"/>
          <w:szCs w:val="28"/>
        </w:rPr>
        <w:t xml:space="preserve"> РАО – </w:t>
      </w:r>
      <w:proofErr w:type="spellStart"/>
      <w:r w:rsidRPr="00452341">
        <w:rPr>
          <w:rFonts w:ascii="Times New Roman" w:eastAsia="Times New Roman" w:hAnsi="Times New Roman" w:cs="Times New Roman"/>
          <w:sz w:val="28"/>
          <w:szCs w:val="28"/>
        </w:rPr>
        <w:t>Электрогенерация</w:t>
      </w:r>
      <w:proofErr w:type="spellEnd"/>
      <w:r w:rsidRPr="00452341">
        <w:rPr>
          <w:rFonts w:ascii="Times New Roman" w:eastAsia="Times New Roman" w:hAnsi="Times New Roman" w:cs="Times New Roman"/>
          <w:sz w:val="28"/>
          <w:szCs w:val="28"/>
        </w:rPr>
        <w:t xml:space="preserve">».   </w:t>
      </w:r>
    </w:p>
    <w:p w14:paraId="5B09C278" w14:textId="77777777" w:rsidR="00452341" w:rsidRPr="00452341" w:rsidRDefault="00452341" w:rsidP="00452341">
      <w:pPr>
        <w:tabs>
          <w:tab w:val="left" w:pos="180"/>
        </w:tabs>
        <w:suppressAutoHyphens/>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       Общая численность пенсионеров в 2020 году составила - 2515  человек, размер средней пенсии   составил – 12 514,04 рублей.</w:t>
      </w:r>
    </w:p>
    <w:p w14:paraId="20765C9F" w14:textId="77777777" w:rsidR="00452341" w:rsidRPr="00452341" w:rsidRDefault="00452341" w:rsidP="00452341">
      <w:pPr>
        <w:tabs>
          <w:tab w:val="left" w:pos="180"/>
        </w:tabs>
        <w:suppressAutoHyphens/>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      Количество получающих ЕДК (ежемесячную денежную компенсацию на оплату жилого помещения и коммунальных услуг) в 2020 году   на территории поселения  - 1662 человек.            </w:t>
      </w:r>
    </w:p>
    <w:p w14:paraId="77CC103B" w14:textId="77777777" w:rsidR="00452341" w:rsidRPr="00452341" w:rsidRDefault="00452341" w:rsidP="00452341">
      <w:pPr>
        <w:tabs>
          <w:tab w:val="left" w:pos="180"/>
        </w:tabs>
        <w:suppressAutoHyphens/>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      Количество работающих в крупных предприятиях на </w:t>
      </w:r>
      <w:r w:rsidRPr="00452341">
        <w:rPr>
          <w:rFonts w:ascii="Times New Roman" w:eastAsia="Times New Roman" w:hAnsi="Times New Roman" w:cs="Times New Roman"/>
          <w:spacing w:val="2"/>
          <w:sz w:val="28"/>
          <w:szCs w:val="28"/>
        </w:rPr>
        <w:t xml:space="preserve"> территории муниципального образования Энергетикский поссовет</w:t>
      </w:r>
      <w:r w:rsidRPr="00452341">
        <w:rPr>
          <w:rFonts w:ascii="Times New Roman" w:eastAsia="Times New Roman" w:hAnsi="Times New Roman" w:cs="Times New Roman"/>
          <w:sz w:val="28"/>
          <w:szCs w:val="28"/>
        </w:rPr>
        <w:t xml:space="preserve">    - 2730 человек.                                                                                                           </w:t>
      </w:r>
    </w:p>
    <w:p w14:paraId="6A97AAC8" w14:textId="77777777" w:rsidR="00452341" w:rsidRPr="00452341" w:rsidRDefault="00452341" w:rsidP="00452341">
      <w:pPr>
        <w:tabs>
          <w:tab w:val="left" w:pos="180"/>
        </w:tabs>
        <w:suppressAutoHyphens/>
        <w:spacing w:after="0" w:line="240" w:lineRule="auto"/>
        <w:jc w:val="both"/>
        <w:rPr>
          <w:rFonts w:ascii="Times New Roman" w:eastAsia="Times New Roman" w:hAnsi="Times New Roman" w:cs="Times New Roman"/>
          <w:spacing w:val="2"/>
          <w:sz w:val="28"/>
          <w:szCs w:val="28"/>
        </w:rPr>
      </w:pPr>
      <w:r w:rsidRPr="00452341">
        <w:rPr>
          <w:rFonts w:ascii="Times New Roman" w:eastAsia="Times New Roman" w:hAnsi="Times New Roman" w:cs="Times New Roman"/>
          <w:spacing w:val="2"/>
          <w:sz w:val="28"/>
          <w:szCs w:val="28"/>
        </w:rPr>
        <w:t>Численность общих безработных  на 01.01.2020 год составила – 54 человека.</w:t>
      </w:r>
    </w:p>
    <w:p w14:paraId="577FA487" w14:textId="77777777" w:rsidR="00452341" w:rsidRPr="00C110FE" w:rsidRDefault="00452341" w:rsidP="00452341">
      <w:pPr>
        <w:tabs>
          <w:tab w:val="left" w:pos="180"/>
        </w:tabs>
        <w:suppressAutoHyphens/>
        <w:spacing w:after="0" w:line="240" w:lineRule="auto"/>
        <w:jc w:val="both"/>
        <w:rPr>
          <w:rFonts w:ascii="Times New Roman" w:eastAsia="Times New Roman" w:hAnsi="Times New Roman" w:cs="Times New Roman"/>
          <w:bCs/>
          <w:sz w:val="28"/>
          <w:szCs w:val="28"/>
        </w:rPr>
      </w:pPr>
      <w:r w:rsidRPr="00452341">
        <w:rPr>
          <w:rFonts w:ascii="Times New Roman" w:eastAsia="Times New Roman" w:hAnsi="Times New Roman" w:cs="Times New Roman"/>
          <w:spacing w:val="2"/>
          <w:sz w:val="28"/>
          <w:szCs w:val="28"/>
        </w:rPr>
        <w:t xml:space="preserve">   </w:t>
      </w:r>
    </w:p>
    <w:p w14:paraId="56D7C222" w14:textId="77777777" w:rsidR="00452341" w:rsidRPr="00C110FE" w:rsidRDefault="00452341" w:rsidP="00452341">
      <w:pPr>
        <w:tabs>
          <w:tab w:val="left" w:pos="0"/>
          <w:tab w:val="left" w:pos="142"/>
          <w:tab w:val="left" w:pos="8540"/>
        </w:tabs>
        <w:suppressAutoHyphens/>
        <w:spacing w:after="0" w:line="240" w:lineRule="auto"/>
        <w:jc w:val="center"/>
        <w:rPr>
          <w:rFonts w:ascii="Times New Roman" w:eastAsia="Times New Roman" w:hAnsi="Times New Roman" w:cs="Times New Roman"/>
          <w:bCs/>
          <w:sz w:val="28"/>
          <w:szCs w:val="28"/>
        </w:rPr>
      </w:pPr>
      <w:r w:rsidRPr="00C110FE">
        <w:rPr>
          <w:rFonts w:ascii="Times New Roman" w:eastAsia="Times New Roman" w:hAnsi="Times New Roman" w:cs="Times New Roman"/>
          <w:bCs/>
          <w:sz w:val="28"/>
          <w:szCs w:val="28"/>
        </w:rPr>
        <w:t xml:space="preserve"> Промышленное производство</w:t>
      </w:r>
    </w:p>
    <w:p w14:paraId="2E3F6C31" w14:textId="77777777" w:rsidR="00452341" w:rsidRPr="00452341" w:rsidRDefault="00452341" w:rsidP="00452341">
      <w:pPr>
        <w:tabs>
          <w:tab w:val="left" w:pos="0"/>
          <w:tab w:val="left" w:pos="142"/>
          <w:tab w:val="left" w:pos="8540"/>
        </w:tabs>
        <w:suppressAutoHyphens/>
        <w:spacing w:after="0" w:line="240" w:lineRule="auto"/>
        <w:rPr>
          <w:rFonts w:ascii="Times New Roman" w:eastAsia="Times New Roman" w:hAnsi="Times New Roman" w:cs="Times New Roman"/>
          <w:sz w:val="28"/>
          <w:szCs w:val="28"/>
        </w:rPr>
      </w:pPr>
    </w:p>
    <w:p w14:paraId="52266579" w14:textId="77777777" w:rsidR="00452341" w:rsidRPr="00452341" w:rsidRDefault="00452341" w:rsidP="00452341">
      <w:pPr>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     Предприятия ООО «Ириклинский молочный завод» и ООО «</w:t>
      </w:r>
      <w:proofErr w:type="spellStart"/>
      <w:r w:rsidRPr="00452341">
        <w:rPr>
          <w:rFonts w:ascii="Times New Roman" w:eastAsia="Times New Roman" w:hAnsi="Times New Roman" w:cs="Times New Roman"/>
          <w:sz w:val="28"/>
          <w:szCs w:val="28"/>
        </w:rPr>
        <w:t>Ирикла</w:t>
      </w:r>
      <w:proofErr w:type="spellEnd"/>
      <w:r w:rsidRPr="00452341">
        <w:rPr>
          <w:rFonts w:ascii="Times New Roman" w:eastAsia="Times New Roman" w:hAnsi="Times New Roman" w:cs="Times New Roman"/>
          <w:sz w:val="28"/>
          <w:szCs w:val="28"/>
        </w:rPr>
        <w:t xml:space="preserve"> молоко» занимаются переработкой и выпуском молока, масла, сыра и кисломолочной продукции. </w:t>
      </w:r>
    </w:p>
    <w:p w14:paraId="260FAC59" w14:textId="77777777" w:rsidR="00452341" w:rsidRPr="00452341" w:rsidRDefault="00452341" w:rsidP="00452341">
      <w:pPr>
        <w:tabs>
          <w:tab w:val="left" w:pos="142"/>
          <w:tab w:val="left" w:pos="709"/>
        </w:tabs>
        <w:spacing w:after="0" w:line="240" w:lineRule="auto"/>
        <w:jc w:val="both"/>
        <w:rPr>
          <w:rFonts w:ascii="Times New Roman" w:eastAsia="Times New Roman" w:hAnsi="Times New Roman" w:cs="Times New Roman"/>
          <w:b/>
          <w:color w:val="000000"/>
          <w:sz w:val="28"/>
          <w:szCs w:val="28"/>
        </w:rPr>
      </w:pPr>
      <w:r w:rsidRPr="00452341">
        <w:rPr>
          <w:rFonts w:ascii="Times New Roman" w:eastAsia="Times New Roman" w:hAnsi="Times New Roman" w:cs="Times New Roman"/>
          <w:sz w:val="28"/>
          <w:szCs w:val="28"/>
        </w:rPr>
        <w:tab/>
      </w:r>
      <w:r w:rsidRPr="00452341">
        <w:rPr>
          <w:rFonts w:ascii="Times New Roman" w:eastAsia="Times New Roman" w:hAnsi="Times New Roman" w:cs="Times New Roman"/>
          <w:sz w:val="28"/>
          <w:szCs w:val="28"/>
        </w:rPr>
        <w:tab/>
        <w:t xml:space="preserve">В 2020 году производство продукции оценивается на уровне 101,1%. </w:t>
      </w:r>
      <w:r w:rsidRPr="00452341">
        <w:rPr>
          <w:rFonts w:ascii="Times New Roman" w:eastAsia="Times New Roman" w:hAnsi="Times New Roman" w:cs="Times New Roman"/>
          <w:color w:val="000000"/>
          <w:sz w:val="28"/>
          <w:szCs w:val="28"/>
        </w:rPr>
        <w:t xml:space="preserve">Темпы роста производства молока и молочной продукции на перспективу в базовом варианте предполагают ежегодный рост от 1,9% до 3,0%, за счёт расширения продаж (сеть магазинов </w:t>
      </w:r>
      <w:r w:rsidRPr="00452341">
        <w:rPr>
          <w:rFonts w:ascii="Times New Roman" w:eastAsia="Times New Roman" w:hAnsi="Times New Roman" w:cs="Times New Roman"/>
          <w:sz w:val="28"/>
          <w:szCs w:val="28"/>
        </w:rPr>
        <w:t xml:space="preserve">«Пятёрочка») </w:t>
      </w:r>
      <w:r w:rsidRPr="00452341">
        <w:rPr>
          <w:rFonts w:ascii="Times New Roman" w:eastAsia="Times New Roman" w:hAnsi="Times New Roman" w:cs="Times New Roman"/>
          <w:color w:val="000000"/>
          <w:sz w:val="28"/>
          <w:szCs w:val="28"/>
        </w:rPr>
        <w:t>и увеличение объёмов производства сливочного масла и творога.</w:t>
      </w:r>
    </w:p>
    <w:p w14:paraId="4253A08F" w14:textId="77777777" w:rsidR="00452341" w:rsidRPr="00452341" w:rsidRDefault="00452341" w:rsidP="00452341">
      <w:pPr>
        <w:tabs>
          <w:tab w:val="left" w:pos="142"/>
          <w:tab w:val="left" w:pos="709"/>
        </w:tabs>
        <w:spacing w:after="0" w:line="240" w:lineRule="auto"/>
        <w:jc w:val="both"/>
        <w:rPr>
          <w:rFonts w:ascii="Times New Roman" w:eastAsia="Times New Roman" w:hAnsi="Times New Roman" w:cs="Times New Roman"/>
          <w:b/>
          <w:color w:val="000000"/>
          <w:sz w:val="28"/>
          <w:szCs w:val="28"/>
        </w:rPr>
      </w:pPr>
      <w:r w:rsidRPr="00452341">
        <w:rPr>
          <w:rFonts w:ascii="Times New Roman" w:eastAsia="Times New Roman" w:hAnsi="Times New Roman" w:cs="Times New Roman"/>
          <w:sz w:val="28"/>
          <w:szCs w:val="28"/>
        </w:rPr>
        <w:tab/>
      </w:r>
      <w:r w:rsidRPr="00452341">
        <w:rPr>
          <w:rFonts w:ascii="Times New Roman" w:eastAsia="Times New Roman" w:hAnsi="Times New Roman" w:cs="Times New Roman"/>
          <w:sz w:val="28"/>
          <w:szCs w:val="28"/>
        </w:rPr>
        <w:tab/>
        <w:t>На предприятии ООО «Ириклинская пекарня» продолжилось снижение производства хлеба и хлебобулочных изделий в натуральном выражении.</w:t>
      </w:r>
    </w:p>
    <w:p w14:paraId="1D4359B4" w14:textId="77777777" w:rsidR="00452341" w:rsidRPr="00452341" w:rsidRDefault="00452341" w:rsidP="00452341">
      <w:pPr>
        <w:tabs>
          <w:tab w:val="left" w:pos="142"/>
          <w:tab w:val="left" w:pos="709"/>
        </w:tabs>
        <w:spacing w:after="0" w:line="240" w:lineRule="auto"/>
        <w:jc w:val="both"/>
        <w:rPr>
          <w:rFonts w:ascii="Times New Roman" w:eastAsia="Times New Roman" w:hAnsi="Times New Roman" w:cs="Times New Roman"/>
          <w:b/>
          <w:color w:val="000000"/>
          <w:sz w:val="28"/>
          <w:szCs w:val="28"/>
        </w:rPr>
      </w:pPr>
      <w:r w:rsidRPr="00452341">
        <w:rPr>
          <w:rFonts w:ascii="Times New Roman" w:eastAsia="Times New Roman" w:hAnsi="Times New Roman" w:cs="Times New Roman"/>
          <w:sz w:val="28"/>
          <w:szCs w:val="28"/>
        </w:rPr>
        <w:t xml:space="preserve">           Объёмы составили 48 тонн на сумму 1,7 млн. рублей (83,3%) сокращение, в связи с насыщением рынка привозными хлебобулочными изделиями и изделиями частных пекарен, снижение поставок в бюджетную сферу (1 полугодие).</w:t>
      </w:r>
    </w:p>
    <w:p w14:paraId="3BD51A5E" w14:textId="77777777" w:rsidR="00452341" w:rsidRPr="00452341" w:rsidRDefault="00452341" w:rsidP="00452341">
      <w:pPr>
        <w:tabs>
          <w:tab w:val="left" w:pos="0"/>
          <w:tab w:val="left" w:pos="142"/>
        </w:tabs>
        <w:spacing w:after="0" w:line="240" w:lineRule="atLeast"/>
        <w:jc w:val="both"/>
        <w:rPr>
          <w:rFonts w:ascii="Times New Roman" w:eastAsia="Times New Roman" w:hAnsi="Times New Roman" w:cs="Times New Roman"/>
          <w:sz w:val="28"/>
          <w:szCs w:val="28"/>
          <w:highlight w:val="yellow"/>
        </w:rPr>
      </w:pPr>
      <w:r w:rsidRPr="00452341">
        <w:rPr>
          <w:rFonts w:ascii="Times New Roman" w:eastAsia="Times New Roman" w:hAnsi="Times New Roman" w:cs="Times New Roman"/>
          <w:sz w:val="28"/>
          <w:szCs w:val="28"/>
        </w:rPr>
        <w:t xml:space="preserve">        ООО «Фиш-ка» п. Энергетик занимается промыслом на Ириклинском водохранилище (30% от всего объёма продаж) и переработкой рыбного сырья (филе судака, окуня, рыбная нарезка, икра, фарш). Предприятие </w:t>
      </w:r>
      <w:r w:rsidRPr="00452341">
        <w:rPr>
          <w:rFonts w:ascii="Times New Roman" w:eastAsia="Times New Roman" w:hAnsi="Times New Roman" w:cs="Times New Roman" w:hint="eastAsia"/>
          <w:sz w:val="28"/>
          <w:szCs w:val="28"/>
        </w:rPr>
        <w:t>является единственным в области, осуществляющим экспорт рыбной продукции за пределы Российской Федерации.</w:t>
      </w:r>
      <w:r w:rsidRPr="00452341">
        <w:rPr>
          <w:rFonts w:ascii="Times New Roman" w:eastAsia="Times New Roman" w:hAnsi="Times New Roman" w:cs="Times New Roman"/>
          <w:sz w:val="28"/>
          <w:szCs w:val="28"/>
        </w:rPr>
        <w:t xml:space="preserve"> </w:t>
      </w:r>
    </w:p>
    <w:p w14:paraId="79616907" w14:textId="77777777" w:rsidR="00452341" w:rsidRPr="00452341" w:rsidRDefault="00452341" w:rsidP="00452341">
      <w:pPr>
        <w:spacing w:after="0" w:line="240" w:lineRule="auto"/>
        <w:ind w:firstLine="839"/>
        <w:jc w:val="both"/>
        <w:rPr>
          <w:rFonts w:ascii="Times New Roman" w:eastAsia="Times New Roman" w:hAnsi="Times New Roman" w:cs="Times New Roman"/>
          <w:b/>
          <w:sz w:val="28"/>
          <w:szCs w:val="28"/>
        </w:rPr>
      </w:pPr>
      <w:r w:rsidRPr="00452341">
        <w:rPr>
          <w:rFonts w:ascii="Times New Roman" w:eastAsia="Times New Roman" w:hAnsi="Times New Roman" w:cs="Times New Roman"/>
          <w:sz w:val="28"/>
          <w:szCs w:val="28"/>
        </w:rPr>
        <w:lastRenderedPageBreak/>
        <w:t>В 2020 году производство продукции оценивается на уровне 88,7% к отчётному периоду, из-за в</w:t>
      </w:r>
      <w:r w:rsidRPr="00452341">
        <w:rPr>
          <w:rFonts w:ascii="Times New Roman" w:eastAsiaTheme="minorHAnsi" w:hAnsi="Times New Roman" w:cs="Times New Roman"/>
          <w:color w:val="000000"/>
          <w:sz w:val="28"/>
          <w:szCs w:val="28"/>
          <w:lang w:eastAsia="en-US"/>
        </w:rPr>
        <w:t>ведения карантинных мероприятий, были нарушены связи по поставке продукции</w:t>
      </w:r>
      <w:r w:rsidRPr="00452341">
        <w:rPr>
          <w:rFonts w:ascii="Times New Roman" w:eastAsia="Times New Roman" w:hAnsi="Times New Roman" w:cs="Times New Roman"/>
          <w:sz w:val="28"/>
          <w:szCs w:val="28"/>
        </w:rPr>
        <w:t xml:space="preserve">. </w:t>
      </w:r>
    </w:p>
    <w:p w14:paraId="29072C6D" w14:textId="77777777" w:rsidR="00452341" w:rsidRPr="00452341" w:rsidRDefault="00452341" w:rsidP="00452341">
      <w:pPr>
        <w:widowControl w:val="0"/>
        <w:spacing w:after="120" w:line="317" w:lineRule="exact"/>
        <w:ind w:firstLine="360"/>
        <w:jc w:val="both"/>
        <w:rPr>
          <w:rFonts w:ascii="Times New Roman" w:eastAsia="Times New Roman" w:hAnsi="Times New Roman" w:cs="Times New Roman"/>
          <w:sz w:val="28"/>
          <w:szCs w:val="28"/>
          <w:lang w:eastAsia="en-US"/>
        </w:rPr>
      </w:pPr>
      <w:r w:rsidRPr="00452341">
        <w:rPr>
          <w:rFonts w:ascii="Times New Roman" w:eastAsia="Times New Roman" w:hAnsi="Times New Roman" w:cs="Times New Roman"/>
          <w:sz w:val="28"/>
          <w:szCs w:val="28"/>
          <w:lang w:eastAsia="en-US"/>
        </w:rPr>
        <w:tab/>
        <w:t>Предприятие ООО «</w:t>
      </w:r>
      <w:proofErr w:type="spellStart"/>
      <w:r w:rsidRPr="00452341">
        <w:rPr>
          <w:rFonts w:ascii="Times New Roman" w:eastAsia="Times New Roman" w:hAnsi="Times New Roman" w:cs="Times New Roman"/>
          <w:sz w:val="28"/>
          <w:szCs w:val="28"/>
          <w:lang w:eastAsia="en-US"/>
        </w:rPr>
        <w:t>Ирикла</w:t>
      </w:r>
      <w:proofErr w:type="spellEnd"/>
      <w:r w:rsidRPr="00452341">
        <w:rPr>
          <w:rFonts w:ascii="Times New Roman" w:eastAsia="Times New Roman" w:hAnsi="Times New Roman" w:cs="Times New Roman"/>
          <w:sz w:val="28"/>
          <w:szCs w:val="28"/>
          <w:lang w:eastAsia="en-US"/>
        </w:rPr>
        <w:t>-рыба» занимается разведением садковых рыб (карп, осетр, японский карась) и реализацией</w:t>
      </w:r>
      <w:r w:rsidRPr="00452341">
        <w:rPr>
          <w:rFonts w:ascii="Times New Roman" w:eastAsia="Times New Roman" w:hAnsi="Times New Roman" w:cs="Times New Roman"/>
          <w:spacing w:val="3"/>
          <w:sz w:val="28"/>
          <w:szCs w:val="28"/>
          <w:lang w:eastAsia="en-US"/>
        </w:rPr>
        <w:t xml:space="preserve"> рыбной продукции</w:t>
      </w:r>
      <w:r w:rsidRPr="00452341">
        <w:rPr>
          <w:rFonts w:ascii="Times New Roman" w:eastAsia="Times New Roman" w:hAnsi="Times New Roman" w:cs="Times New Roman"/>
          <w:sz w:val="28"/>
          <w:szCs w:val="28"/>
          <w:lang w:eastAsia="en-US"/>
        </w:rPr>
        <w:t>.</w:t>
      </w:r>
      <w:r w:rsidRPr="00452341">
        <w:rPr>
          <w:rFonts w:ascii="Times New Roman" w:eastAsia="Times New Roman" w:hAnsi="Times New Roman" w:cs="Times New Roman"/>
          <w:sz w:val="28"/>
          <w:szCs w:val="28"/>
          <w:lang w:eastAsia="en-US"/>
        </w:rPr>
        <w:tab/>
        <w:t xml:space="preserve"> </w:t>
      </w:r>
    </w:p>
    <w:p w14:paraId="1340273E" w14:textId="77777777" w:rsidR="00452341" w:rsidRPr="00452341" w:rsidRDefault="00452341" w:rsidP="00452341">
      <w:pPr>
        <w:spacing w:after="0" w:line="240" w:lineRule="auto"/>
        <w:jc w:val="both"/>
        <w:rPr>
          <w:rFonts w:ascii="Times New Roman" w:eastAsia="Times New Roman" w:hAnsi="Times New Roman" w:cs="Times New Roman"/>
          <w:spacing w:val="2"/>
          <w:sz w:val="28"/>
          <w:szCs w:val="28"/>
        </w:rPr>
      </w:pPr>
      <w:r w:rsidRPr="00452341">
        <w:rPr>
          <w:rFonts w:ascii="Times New Roman" w:eastAsia="Times New Roman" w:hAnsi="Times New Roman" w:cs="Times New Roman"/>
          <w:sz w:val="28"/>
          <w:szCs w:val="28"/>
        </w:rPr>
        <w:t xml:space="preserve">         Производством прочих неметаллических минеральных продуктов (железобетонные изделия) </w:t>
      </w:r>
      <w:r w:rsidRPr="00452341">
        <w:rPr>
          <w:rFonts w:ascii="Times New Roman" w:eastAsia="Times New Roman" w:hAnsi="Times New Roman" w:cs="Times New Roman"/>
          <w:spacing w:val="1"/>
          <w:sz w:val="28"/>
          <w:szCs w:val="28"/>
        </w:rPr>
        <w:t>занимается предприятие - Филиал И</w:t>
      </w:r>
      <w:r w:rsidRPr="00452341">
        <w:rPr>
          <w:rFonts w:ascii="Times New Roman" w:eastAsia="Times New Roman" w:hAnsi="Times New Roman" w:cs="Times New Roman"/>
          <w:spacing w:val="2"/>
          <w:sz w:val="28"/>
          <w:szCs w:val="28"/>
        </w:rPr>
        <w:t>риклинский цех ЗЖБИ</w:t>
      </w:r>
      <w:r w:rsidRPr="00452341">
        <w:rPr>
          <w:rFonts w:ascii="Times New Roman" w:eastAsia="Times New Roman" w:hAnsi="Times New Roman" w:cs="Times New Roman"/>
          <w:spacing w:val="1"/>
          <w:sz w:val="28"/>
          <w:szCs w:val="28"/>
        </w:rPr>
        <w:t xml:space="preserve"> ОАО </w:t>
      </w:r>
      <w:r w:rsidRPr="00452341">
        <w:rPr>
          <w:rFonts w:ascii="Times New Roman" w:eastAsia="Times New Roman" w:hAnsi="Times New Roman" w:cs="Times New Roman"/>
          <w:spacing w:val="2"/>
          <w:sz w:val="28"/>
          <w:szCs w:val="28"/>
        </w:rPr>
        <w:t>«</w:t>
      </w:r>
      <w:proofErr w:type="spellStart"/>
      <w:r w:rsidRPr="00452341">
        <w:rPr>
          <w:rFonts w:ascii="Times New Roman" w:eastAsia="Times New Roman" w:hAnsi="Times New Roman" w:cs="Times New Roman"/>
          <w:spacing w:val="2"/>
          <w:sz w:val="28"/>
          <w:szCs w:val="28"/>
        </w:rPr>
        <w:t>Оренбургсельэлектросетьстрой</w:t>
      </w:r>
      <w:proofErr w:type="spellEnd"/>
      <w:r w:rsidRPr="00452341">
        <w:rPr>
          <w:rFonts w:ascii="Times New Roman" w:eastAsia="Times New Roman" w:hAnsi="Times New Roman" w:cs="Times New Roman"/>
          <w:spacing w:val="2"/>
          <w:sz w:val="28"/>
          <w:szCs w:val="28"/>
        </w:rPr>
        <w:t>», который выпускает железобетонные стойки (СВ 95, 105,110) для опор линий электропередач.</w:t>
      </w:r>
    </w:p>
    <w:p w14:paraId="1F2E409B" w14:textId="77777777" w:rsidR="00452341" w:rsidRPr="00452341" w:rsidRDefault="00452341" w:rsidP="00452341">
      <w:pPr>
        <w:tabs>
          <w:tab w:val="left" w:pos="142"/>
          <w:tab w:val="left" w:pos="709"/>
        </w:tabs>
        <w:spacing w:after="0" w:line="240" w:lineRule="auto"/>
        <w:jc w:val="both"/>
        <w:rPr>
          <w:rFonts w:ascii="Times New Roman" w:eastAsia="Times New Roman" w:hAnsi="Times New Roman" w:cs="Times New Roman"/>
          <w:b/>
          <w:sz w:val="28"/>
          <w:szCs w:val="28"/>
        </w:rPr>
      </w:pPr>
      <w:r w:rsidRPr="00452341">
        <w:rPr>
          <w:rFonts w:ascii="Times New Roman" w:eastAsia="Times New Roman" w:hAnsi="Times New Roman" w:cs="Times New Roman"/>
          <w:sz w:val="28"/>
          <w:szCs w:val="28"/>
        </w:rPr>
        <w:t xml:space="preserve">       В 2020 году производство продукции оценивается на уровне 67,2% к отчётному периоду. В связи с введением карантинных мероприятий положение предприятия резко ухудшилось (отсутствие торгов), предполагается банкротство и сокращение коллектива в количестве 50 работников, введена трёхдневная рабочая неделя.</w:t>
      </w:r>
    </w:p>
    <w:p w14:paraId="4C712DEF" w14:textId="77777777" w:rsidR="00452341" w:rsidRPr="00452341" w:rsidRDefault="00452341" w:rsidP="00452341">
      <w:pPr>
        <w:spacing w:after="0" w:line="240" w:lineRule="auto"/>
        <w:ind w:firstLine="567"/>
        <w:jc w:val="both"/>
        <w:rPr>
          <w:rFonts w:ascii="Times New Roman" w:eastAsia="Times New Roman" w:hAnsi="Times New Roman" w:cs="Times New Roman"/>
          <w:b/>
          <w:bCs/>
          <w:sz w:val="28"/>
          <w:szCs w:val="28"/>
        </w:rPr>
      </w:pPr>
      <w:r w:rsidRPr="00452341">
        <w:rPr>
          <w:rFonts w:ascii="Times New Roman" w:eastAsia="Times New Roman" w:hAnsi="Times New Roman" w:cs="Times New Roman"/>
          <w:sz w:val="28"/>
          <w:szCs w:val="28"/>
        </w:rPr>
        <w:t xml:space="preserve">- Обеспечение электрической энергией, газом и паром, кондиционирование воздуха – 2881,2 (93,5%). Выработка тепловой энергии увеличилась к уровню предыдущего года на 7,9% и составила 166,2 Гкал. Рост обусловлен увеличением отпущенной теплоэнергии на хозяйственные нужды новой </w:t>
      </w:r>
      <w:proofErr w:type="spellStart"/>
      <w:r w:rsidRPr="00452341">
        <w:rPr>
          <w:rFonts w:ascii="Times New Roman" w:eastAsia="Times New Roman" w:hAnsi="Times New Roman" w:cs="Times New Roman"/>
          <w:sz w:val="28"/>
          <w:szCs w:val="28"/>
        </w:rPr>
        <w:t>блочно</w:t>
      </w:r>
      <w:proofErr w:type="spellEnd"/>
      <w:r w:rsidRPr="00452341">
        <w:rPr>
          <w:rFonts w:ascii="Times New Roman" w:eastAsia="Times New Roman" w:hAnsi="Times New Roman" w:cs="Times New Roman"/>
          <w:sz w:val="28"/>
          <w:szCs w:val="28"/>
        </w:rPr>
        <w:t>-модульной котельной, построенной в п. Энергетик.</w:t>
      </w:r>
    </w:p>
    <w:p w14:paraId="2CFC096F" w14:textId="77777777" w:rsidR="00452341" w:rsidRPr="00452341" w:rsidRDefault="00452341" w:rsidP="00452341">
      <w:pPr>
        <w:tabs>
          <w:tab w:val="left" w:pos="142"/>
          <w:tab w:val="left" w:pos="709"/>
        </w:tabs>
        <w:spacing w:after="0" w:line="240" w:lineRule="auto"/>
        <w:jc w:val="both"/>
        <w:rPr>
          <w:rFonts w:ascii="Times New Roman" w:eastAsia="Times New Roman" w:hAnsi="Times New Roman" w:cs="Times New Roman"/>
          <w:b/>
          <w:sz w:val="28"/>
          <w:szCs w:val="28"/>
        </w:rPr>
      </w:pPr>
      <w:r w:rsidRPr="00452341">
        <w:rPr>
          <w:rFonts w:ascii="Times New Roman" w:eastAsia="Times New Roman" w:hAnsi="Times New Roman" w:cs="Times New Roman"/>
          <w:sz w:val="28"/>
          <w:szCs w:val="28"/>
        </w:rPr>
        <w:tab/>
      </w:r>
      <w:r w:rsidRPr="00452341">
        <w:rPr>
          <w:rFonts w:ascii="Times New Roman" w:eastAsia="Times New Roman" w:hAnsi="Times New Roman" w:cs="Times New Roman"/>
          <w:sz w:val="28"/>
          <w:szCs w:val="28"/>
        </w:rPr>
        <w:tab/>
        <w:t>Индекс производства в отрасли в 2020 году оценивается на уровне 106,4% к 2019 году.</w:t>
      </w:r>
    </w:p>
    <w:p w14:paraId="5C02B878"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bCs/>
          <w:sz w:val="28"/>
          <w:szCs w:val="28"/>
        </w:rPr>
      </w:pPr>
      <w:r w:rsidRPr="00452341">
        <w:rPr>
          <w:rFonts w:ascii="Times New Roman" w:eastAsia="Times New Roman" w:hAnsi="Times New Roman" w:cs="Times New Roman"/>
          <w:sz w:val="28"/>
          <w:szCs w:val="28"/>
        </w:rPr>
        <w:t>Система потребительского рынка муниципального образования Энергетикский поссовет насчитывает 39 магазинов (из которых 16 осуществляют реализацию непродовольственных товаров, 17 – продовольственных, 6 – смешанных товаров),  22 объектов мелкорозничной сети, 17 предприятий общественного питания.</w:t>
      </w:r>
      <w:r w:rsidRPr="00452341">
        <w:rPr>
          <w:rFonts w:ascii="Times New Roman" w:eastAsia="Times New Roman" w:hAnsi="Times New Roman" w:cs="Times New Roman"/>
          <w:bCs/>
          <w:sz w:val="28"/>
          <w:szCs w:val="28"/>
        </w:rPr>
        <w:t xml:space="preserve"> На территории поселка находятся 4 сетевых магазина из которых 2 магазина «Магнит» и 2 магазина «Пятёрочка», специализированный магазин «Рыба». За  3 квартала 2020 года на территории муниципального образования Энергетикский поссовет зарегистрирован 3  субъекта малого и среднего предпринимательства.</w:t>
      </w:r>
    </w:p>
    <w:p w14:paraId="6F6BC8EE" w14:textId="77777777" w:rsidR="00452341" w:rsidRPr="00452341" w:rsidRDefault="00452341" w:rsidP="00452341">
      <w:pPr>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bCs/>
          <w:sz w:val="28"/>
          <w:szCs w:val="28"/>
        </w:rPr>
        <w:t xml:space="preserve">    </w:t>
      </w:r>
      <w:r w:rsidRPr="00452341">
        <w:rPr>
          <w:rFonts w:ascii="Times New Roman" w:eastAsia="Times New Roman" w:hAnsi="Times New Roman" w:cs="Times New Roman"/>
          <w:sz w:val="28"/>
          <w:szCs w:val="28"/>
        </w:rPr>
        <w:t xml:space="preserve"> В обеспечении оборота розничной торговли - доля товаров местного производства по хлебопечению составляет- 83% по молочной продукции - 59%.</w:t>
      </w:r>
    </w:p>
    <w:p w14:paraId="15083D89" w14:textId="77777777" w:rsidR="00452341" w:rsidRPr="00452341" w:rsidRDefault="00452341" w:rsidP="00452341">
      <w:pPr>
        <w:suppressAutoHyphens/>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     В структуре платных услуг наибольший удельный вес занимают жилищно-коммунальные услуги (89,1%), медицинские (5,3%), услуги образования (3,9%) и прочие 2,0%, из них бытовые -0,2%. </w:t>
      </w:r>
    </w:p>
    <w:p w14:paraId="782D79F9" w14:textId="77777777" w:rsidR="00452341" w:rsidRPr="00452341" w:rsidRDefault="00452341" w:rsidP="00452341">
      <w:pPr>
        <w:suppressAutoHyphens/>
        <w:spacing w:after="0" w:line="240" w:lineRule="auto"/>
        <w:rPr>
          <w:rFonts w:ascii="Times New Roman" w:eastAsia="Times New Roman" w:hAnsi="Times New Roman" w:cs="Times New Roman"/>
          <w:sz w:val="28"/>
          <w:szCs w:val="28"/>
        </w:rPr>
      </w:pPr>
    </w:p>
    <w:p w14:paraId="03AD310F" w14:textId="77777777" w:rsidR="00452341" w:rsidRPr="00C110FE" w:rsidRDefault="00452341" w:rsidP="00452341">
      <w:pPr>
        <w:suppressAutoHyphens/>
        <w:spacing w:after="0" w:line="240" w:lineRule="auto"/>
        <w:jc w:val="center"/>
        <w:rPr>
          <w:rFonts w:ascii="Times New Roman" w:eastAsia="Times New Roman" w:hAnsi="Times New Roman" w:cs="Times New Roman"/>
          <w:bCs/>
          <w:sz w:val="28"/>
          <w:szCs w:val="28"/>
        </w:rPr>
      </w:pPr>
      <w:r w:rsidRPr="00C110FE">
        <w:rPr>
          <w:rFonts w:ascii="Times New Roman" w:eastAsia="Times New Roman" w:hAnsi="Times New Roman" w:cs="Times New Roman"/>
          <w:bCs/>
          <w:sz w:val="28"/>
          <w:szCs w:val="28"/>
        </w:rPr>
        <w:t>Муниципальное имущество</w:t>
      </w:r>
    </w:p>
    <w:p w14:paraId="263FB9A2" w14:textId="77777777" w:rsidR="00452341" w:rsidRPr="00452341" w:rsidRDefault="00452341" w:rsidP="00452341">
      <w:pPr>
        <w:suppressAutoHyphens/>
        <w:spacing w:after="0" w:line="240" w:lineRule="auto"/>
        <w:jc w:val="center"/>
        <w:rPr>
          <w:rFonts w:ascii="Times New Roman" w:eastAsia="Times New Roman" w:hAnsi="Times New Roman" w:cs="Times New Roman"/>
          <w:sz w:val="28"/>
          <w:szCs w:val="28"/>
        </w:rPr>
      </w:pPr>
    </w:p>
    <w:p w14:paraId="75C143A1"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В соответствии с прогнозным планом приватизации муниципального имущества муниципального образования Энергетикский поссовет Новоорского района Оренбургской области на 2020 год итоги реализации выглядят следующим образом:</w:t>
      </w:r>
    </w:p>
    <w:p w14:paraId="124C7825" w14:textId="77777777" w:rsidR="00452341" w:rsidRPr="00452341" w:rsidRDefault="00452341" w:rsidP="00452341">
      <w:pPr>
        <w:tabs>
          <w:tab w:val="left" w:pos="708"/>
          <w:tab w:val="left" w:pos="2722"/>
        </w:tabs>
        <w:suppressAutoHyphens/>
        <w:spacing w:after="0" w:line="240" w:lineRule="auto"/>
        <w:rPr>
          <w:rFonts w:ascii="Times New Roman" w:eastAsia="Times New Roman" w:hAnsi="Times New Roman" w:cs="Times New Roman"/>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2552"/>
        <w:gridCol w:w="2551"/>
        <w:gridCol w:w="1701"/>
      </w:tblGrid>
      <w:tr w:rsidR="00452341" w:rsidRPr="00452341" w14:paraId="6AA8B641" w14:textId="77777777" w:rsidTr="00EA3B6B">
        <w:trPr>
          <w:trHeight w:val="889"/>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1AA9D246" w14:textId="77777777" w:rsidR="00452341" w:rsidRPr="00452341" w:rsidRDefault="00452341" w:rsidP="00EA3B6B">
            <w:pPr>
              <w:keepNext/>
              <w:keepLines/>
              <w:suppressAutoHyphens/>
              <w:spacing w:after="0" w:line="240" w:lineRule="auto"/>
              <w:jc w:val="center"/>
              <w:outlineLvl w:val="4"/>
              <w:rPr>
                <w:rFonts w:ascii="Times New Roman" w:eastAsiaTheme="majorEastAsia" w:hAnsi="Times New Roman" w:cstheme="majorBidi"/>
                <w:b/>
                <w:i/>
                <w:color w:val="243F60" w:themeColor="accent1" w:themeShade="7F"/>
                <w:sz w:val="24"/>
                <w:szCs w:val="24"/>
              </w:rPr>
            </w:pPr>
            <w:r w:rsidRPr="00452341">
              <w:rPr>
                <w:rFonts w:ascii="Times New Roman" w:eastAsiaTheme="majorEastAsia" w:hAnsi="Times New Roman" w:cstheme="majorBidi"/>
                <w:color w:val="243F60" w:themeColor="accent1" w:themeShade="7F"/>
                <w:sz w:val="24"/>
                <w:szCs w:val="24"/>
              </w:rPr>
              <w:lastRenderedPageBreak/>
              <w:t>№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F48F0F" w14:textId="77777777" w:rsidR="00452341" w:rsidRPr="00452341" w:rsidRDefault="00452341" w:rsidP="00EA3B6B">
            <w:pPr>
              <w:keepNext/>
              <w:keepLines/>
              <w:suppressAutoHyphens/>
              <w:spacing w:after="0" w:line="240" w:lineRule="auto"/>
              <w:ind w:left="-108"/>
              <w:jc w:val="center"/>
              <w:outlineLvl w:val="4"/>
              <w:rPr>
                <w:rFonts w:ascii="Times New Roman" w:eastAsiaTheme="majorEastAsia" w:hAnsi="Times New Roman" w:cstheme="majorBidi"/>
                <w:b/>
                <w:i/>
                <w:color w:val="243F60" w:themeColor="accent1" w:themeShade="7F"/>
                <w:sz w:val="24"/>
                <w:szCs w:val="24"/>
              </w:rPr>
            </w:pPr>
            <w:r w:rsidRPr="00452341">
              <w:rPr>
                <w:rFonts w:ascii="Times New Roman" w:eastAsiaTheme="majorEastAsia" w:hAnsi="Times New Roman" w:cstheme="majorBidi"/>
                <w:color w:val="243F60" w:themeColor="accent1" w:themeShade="7F"/>
                <w:sz w:val="24"/>
                <w:szCs w:val="24"/>
              </w:rPr>
              <w:t>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421252A"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Характеристика объекта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69B99B1"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Способ приватизации</w:t>
            </w:r>
          </w:p>
        </w:tc>
        <w:tc>
          <w:tcPr>
            <w:tcW w:w="1701" w:type="dxa"/>
            <w:tcBorders>
              <w:top w:val="single" w:sz="4" w:space="0" w:color="auto"/>
              <w:left w:val="single" w:sz="4" w:space="0" w:color="auto"/>
              <w:bottom w:val="single" w:sz="4" w:space="0" w:color="auto"/>
              <w:right w:val="single" w:sz="4" w:space="0" w:color="auto"/>
            </w:tcBorders>
            <w:vAlign w:val="center"/>
          </w:tcPr>
          <w:p w14:paraId="7A64088B"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Срок приватизации</w:t>
            </w:r>
          </w:p>
        </w:tc>
      </w:tr>
      <w:tr w:rsidR="00452341" w:rsidRPr="00452341" w14:paraId="4C115B17" w14:textId="77777777" w:rsidTr="00EA3B6B">
        <w:trPr>
          <w:trHeight w:val="367"/>
          <w:jc w:val="center"/>
        </w:trPr>
        <w:tc>
          <w:tcPr>
            <w:tcW w:w="568" w:type="dxa"/>
            <w:vAlign w:val="center"/>
          </w:tcPr>
          <w:p w14:paraId="6564BBE5"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1.</w:t>
            </w:r>
          </w:p>
        </w:tc>
        <w:tc>
          <w:tcPr>
            <w:tcW w:w="2835" w:type="dxa"/>
            <w:vAlign w:val="center"/>
          </w:tcPr>
          <w:p w14:paraId="648929B0"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Помещение № 2, расположенное по адресу: Оренбургская область, Новоорский район, п. Энергетик, д. 75</w:t>
            </w:r>
          </w:p>
        </w:tc>
        <w:tc>
          <w:tcPr>
            <w:tcW w:w="2552" w:type="dxa"/>
            <w:vAlign w:val="center"/>
          </w:tcPr>
          <w:p w14:paraId="7D113B8C"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Кадастровый № 56:18:0000000:4377 назначение: нежилое, общая площадь 122,4 кв. м., этаж 1.</w:t>
            </w:r>
          </w:p>
        </w:tc>
        <w:tc>
          <w:tcPr>
            <w:tcW w:w="2551" w:type="dxa"/>
            <w:vAlign w:val="center"/>
          </w:tcPr>
          <w:p w14:paraId="1926584E"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Продажа муниципального имущества на аукционе в электронной форме</w:t>
            </w:r>
          </w:p>
        </w:tc>
        <w:tc>
          <w:tcPr>
            <w:tcW w:w="1701" w:type="dxa"/>
            <w:vAlign w:val="center"/>
          </w:tcPr>
          <w:p w14:paraId="6F167848"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 реализовано</w:t>
            </w:r>
          </w:p>
        </w:tc>
      </w:tr>
      <w:tr w:rsidR="00452341" w:rsidRPr="00452341" w14:paraId="112C1A10" w14:textId="77777777" w:rsidTr="00EA3B6B">
        <w:trPr>
          <w:trHeight w:val="367"/>
          <w:jc w:val="center"/>
        </w:trPr>
        <w:tc>
          <w:tcPr>
            <w:tcW w:w="568" w:type="dxa"/>
            <w:vAlign w:val="center"/>
          </w:tcPr>
          <w:p w14:paraId="50E061CA"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2.</w:t>
            </w:r>
          </w:p>
        </w:tc>
        <w:tc>
          <w:tcPr>
            <w:tcW w:w="2835" w:type="dxa"/>
            <w:vAlign w:val="center"/>
          </w:tcPr>
          <w:p w14:paraId="4B145374"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Нежилое помещение, расположенное по адресу: Оренбургская область, Новоорский район, п. Энергетик, д. 10, пом. 1а</w:t>
            </w:r>
          </w:p>
        </w:tc>
        <w:tc>
          <w:tcPr>
            <w:tcW w:w="2552" w:type="dxa"/>
            <w:vAlign w:val="center"/>
          </w:tcPr>
          <w:p w14:paraId="65D27782"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Кадастровый № 56:18:0000000:8000, назначение: нежилое, общая площадь 52,3 кв. м., этаж № 1.</w:t>
            </w:r>
          </w:p>
        </w:tc>
        <w:tc>
          <w:tcPr>
            <w:tcW w:w="2551" w:type="dxa"/>
            <w:vAlign w:val="center"/>
          </w:tcPr>
          <w:p w14:paraId="563FA56B"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Продажа муниципального имущества на аукционе в электронной форме</w:t>
            </w:r>
          </w:p>
        </w:tc>
        <w:tc>
          <w:tcPr>
            <w:tcW w:w="1701" w:type="dxa"/>
            <w:vAlign w:val="center"/>
          </w:tcPr>
          <w:p w14:paraId="62B9E8FD"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 реализовано</w:t>
            </w:r>
          </w:p>
        </w:tc>
      </w:tr>
      <w:tr w:rsidR="00452341" w:rsidRPr="00452341" w14:paraId="11E78B80" w14:textId="77777777" w:rsidTr="00EA3B6B">
        <w:trPr>
          <w:trHeight w:val="367"/>
          <w:jc w:val="center"/>
        </w:trPr>
        <w:tc>
          <w:tcPr>
            <w:tcW w:w="568" w:type="dxa"/>
            <w:vAlign w:val="center"/>
          </w:tcPr>
          <w:p w14:paraId="63F09DB8"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3.</w:t>
            </w:r>
          </w:p>
        </w:tc>
        <w:tc>
          <w:tcPr>
            <w:tcW w:w="2835" w:type="dxa"/>
            <w:vAlign w:val="center"/>
          </w:tcPr>
          <w:p w14:paraId="20DF87BE"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Нежилое помещение, расположенное по адресу: Оренбургская область, Новоорский район, п. Энергетик, д. 10, пом. 3б</w:t>
            </w:r>
          </w:p>
        </w:tc>
        <w:tc>
          <w:tcPr>
            <w:tcW w:w="2552" w:type="dxa"/>
            <w:vAlign w:val="center"/>
          </w:tcPr>
          <w:p w14:paraId="3A674D14"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Кадастровый № 56:18:0000000:7993, назначение: нежилое, общая площадь 58,5 кв. м., этаж №  2.</w:t>
            </w:r>
          </w:p>
        </w:tc>
        <w:tc>
          <w:tcPr>
            <w:tcW w:w="2551" w:type="dxa"/>
            <w:vAlign w:val="center"/>
          </w:tcPr>
          <w:p w14:paraId="2804D5EE"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Продажа муниципального имущества на аукционе в электронной форме</w:t>
            </w:r>
          </w:p>
        </w:tc>
        <w:tc>
          <w:tcPr>
            <w:tcW w:w="1701" w:type="dxa"/>
            <w:vAlign w:val="center"/>
          </w:tcPr>
          <w:p w14:paraId="5C8FC0E2"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 реализовано</w:t>
            </w:r>
          </w:p>
        </w:tc>
      </w:tr>
      <w:tr w:rsidR="00452341" w:rsidRPr="00452341" w14:paraId="5BD71780" w14:textId="77777777" w:rsidTr="00EA3B6B">
        <w:trPr>
          <w:trHeight w:val="367"/>
          <w:jc w:val="center"/>
        </w:trPr>
        <w:tc>
          <w:tcPr>
            <w:tcW w:w="568" w:type="dxa"/>
            <w:vAlign w:val="center"/>
          </w:tcPr>
          <w:p w14:paraId="7ADF6877"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4.</w:t>
            </w:r>
          </w:p>
        </w:tc>
        <w:tc>
          <w:tcPr>
            <w:tcW w:w="2835" w:type="dxa"/>
            <w:vAlign w:val="center"/>
          </w:tcPr>
          <w:p w14:paraId="67B79B8F"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Нежилое помещение, расположенное по адресу: Оренбургская область, Новоорский район, п. Энергетик, д. 10, пом. 4б</w:t>
            </w:r>
          </w:p>
        </w:tc>
        <w:tc>
          <w:tcPr>
            <w:tcW w:w="2552" w:type="dxa"/>
            <w:vAlign w:val="center"/>
          </w:tcPr>
          <w:p w14:paraId="09D7A062"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Кадастровый № 56:18:0000000:7998, назначение: нежилое, общая площадь 49,2 кв. м., этаж № 2.</w:t>
            </w:r>
          </w:p>
        </w:tc>
        <w:tc>
          <w:tcPr>
            <w:tcW w:w="2551" w:type="dxa"/>
            <w:vAlign w:val="center"/>
          </w:tcPr>
          <w:p w14:paraId="30308481"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Продажа муниципального имущества на аукционе в электронной форме</w:t>
            </w:r>
          </w:p>
        </w:tc>
        <w:tc>
          <w:tcPr>
            <w:tcW w:w="1701" w:type="dxa"/>
            <w:vAlign w:val="center"/>
          </w:tcPr>
          <w:p w14:paraId="5058057B"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 реализовано</w:t>
            </w:r>
          </w:p>
        </w:tc>
      </w:tr>
      <w:tr w:rsidR="00452341" w:rsidRPr="00452341" w14:paraId="23EB0F33" w14:textId="77777777" w:rsidTr="00EA3B6B">
        <w:trPr>
          <w:trHeight w:val="367"/>
          <w:jc w:val="center"/>
        </w:trPr>
        <w:tc>
          <w:tcPr>
            <w:tcW w:w="568" w:type="dxa"/>
            <w:vAlign w:val="center"/>
          </w:tcPr>
          <w:p w14:paraId="65AD5ED7"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5.</w:t>
            </w:r>
          </w:p>
        </w:tc>
        <w:tc>
          <w:tcPr>
            <w:tcW w:w="2835" w:type="dxa"/>
            <w:vAlign w:val="center"/>
          </w:tcPr>
          <w:p w14:paraId="471C5A09"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Нежилое помещение, расположенное по адресу: Оренбургская область, Новоорский район, п. Энергетик, д. 10, нежилое помещение № 1б</w:t>
            </w:r>
          </w:p>
        </w:tc>
        <w:tc>
          <w:tcPr>
            <w:tcW w:w="2552" w:type="dxa"/>
            <w:vAlign w:val="center"/>
          </w:tcPr>
          <w:p w14:paraId="25B6F5BF"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Кадастровый № 56:18:0000000:7995, назначение: нежилое, общая площадь 48,8 кв. м., этаж № 2.</w:t>
            </w:r>
          </w:p>
          <w:p w14:paraId="76FE5821"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p>
          <w:p w14:paraId="1687EF97" w14:textId="77777777" w:rsidR="00452341" w:rsidRPr="00452341" w:rsidRDefault="00452341" w:rsidP="00EA3B6B">
            <w:pPr>
              <w:suppressAutoHyphens/>
              <w:spacing w:after="0" w:line="240" w:lineRule="auto"/>
              <w:ind w:firstLine="708"/>
              <w:jc w:val="center"/>
              <w:rPr>
                <w:rFonts w:ascii="Times New Roman" w:eastAsia="Times New Roman" w:hAnsi="Times New Roman" w:cs="Times New Roman"/>
                <w:sz w:val="24"/>
                <w:szCs w:val="24"/>
              </w:rPr>
            </w:pPr>
          </w:p>
        </w:tc>
        <w:tc>
          <w:tcPr>
            <w:tcW w:w="2551" w:type="dxa"/>
            <w:vAlign w:val="center"/>
          </w:tcPr>
          <w:p w14:paraId="77FF223C"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Продажа муниципального имущества на аукционе в электронной форме</w:t>
            </w:r>
          </w:p>
        </w:tc>
        <w:tc>
          <w:tcPr>
            <w:tcW w:w="1701" w:type="dxa"/>
            <w:vAlign w:val="center"/>
          </w:tcPr>
          <w:p w14:paraId="11D14259"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 реализовано</w:t>
            </w:r>
          </w:p>
        </w:tc>
      </w:tr>
      <w:tr w:rsidR="00452341" w:rsidRPr="00452341" w14:paraId="23BE8ED0" w14:textId="77777777" w:rsidTr="00EA3B6B">
        <w:trPr>
          <w:trHeight w:val="367"/>
          <w:jc w:val="center"/>
        </w:trPr>
        <w:tc>
          <w:tcPr>
            <w:tcW w:w="568" w:type="dxa"/>
            <w:vAlign w:val="center"/>
          </w:tcPr>
          <w:p w14:paraId="0BB2DA38"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6.</w:t>
            </w:r>
          </w:p>
        </w:tc>
        <w:tc>
          <w:tcPr>
            <w:tcW w:w="2835" w:type="dxa"/>
            <w:vAlign w:val="center"/>
          </w:tcPr>
          <w:p w14:paraId="676A3CC8"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Нежилое помещение, расположенное по адресу: Оренбургская область, Новоорский район, п. Энергетик, д. 10, нежилое помещение  № 2б</w:t>
            </w:r>
          </w:p>
        </w:tc>
        <w:tc>
          <w:tcPr>
            <w:tcW w:w="2552" w:type="dxa"/>
            <w:vAlign w:val="center"/>
          </w:tcPr>
          <w:p w14:paraId="71AAA576"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Кадастровый № 56:18:0000000:7994, назначение: нежилое, общая площадь 58,0 кв. м., этаж № 2.</w:t>
            </w:r>
          </w:p>
        </w:tc>
        <w:tc>
          <w:tcPr>
            <w:tcW w:w="2551" w:type="dxa"/>
            <w:vAlign w:val="center"/>
          </w:tcPr>
          <w:p w14:paraId="3A9A93C8"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Продажа муниципального имущества на аукционе в электронной форме</w:t>
            </w:r>
          </w:p>
        </w:tc>
        <w:tc>
          <w:tcPr>
            <w:tcW w:w="1701" w:type="dxa"/>
            <w:vAlign w:val="center"/>
          </w:tcPr>
          <w:p w14:paraId="5724397F"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 реализовано</w:t>
            </w:r>
          </w:p>
        </w:tc>
      </w:tr>
      <w:tr w:rsidR="00452341" w:rsidRPr="00452341" w14:paraId="442715E6" w14:textId="77777777" w:rsidTr="00EA3B6B">
        <w:trPr>
          <w:trHeight w:val="367"/>
          <w:jc w:val="center"/>
        </w:trPr>
        <w:tc>
          <w:tcPr>
            <w:tcW w:w="568" w:type="dxa"/>
            <w:vAlign w:val="center"/>
          </w:tcPr>
          <w:p w14:paraId="60797496"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7.</w:t>
            </w:r>
          </w:p>
        </w:tc>
        <w:tc>
          <w:tcPr>
            <w:tcW w:w="2835" w:type="dxa"/>
            <w:vAlign w:val="center"/>
          </w:tcPr>
          <w:p w14:paraId="2E7A9315"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Нежилое помещение, расположенное по адресу: Оренбургская область, Новоорский район, п. Энергетик, д. 10, нежилое помещение № 4а</w:t>
            </w:r>
          </w:p>
        </w:tc>
        <w:tc>
          <w:tcPr>
            <w:tcW w:w="2552" w:type="dxa"/>
            <w:vAlign w:val="center"/>
          </w:tcPr>
          <w:p w14:paraId="2F695862"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Кадастровый № 56:18:0000000:7991, назначение: нежилое, общая площадь 50,4 кв. м., этаж № 1.</w:t>
            </w:r>
          </w:p>
        </w:tc>
        <w:tc>
          <w:tcPr>
            <w:tcW w:w="2551" w:type="dxa"/>
            <w:vAlign w:val="center"/>
          </w:tcPr>
          <w:p w14:paraId="77707393"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Продажа муниципального имущества на аукционе в электронной форме</w:t>
            </w:r>
          </w:p>
        </w:tc>
        <w:tc>
          <w:tcPr>
            <w:tcW w:w="1701" w:type="dxa"/>
            <w:vAlign w:val="center"/>
          </w:tcPr>
          <w:p w14:paraId="300ED5A6"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 реализовано</w:t>
            </w:r>
          </w:p>
        </w:tc>
      </w:tr>
      <w:tr w:rsidR="00452341" w:rsidRPr="00452341" w14:paraId="29327BD6" w14:textId="77777777" w:rsidTr="00EA3B6B">
        <w:trPr>
          <w:trHeight w:val="367"/>
          <w:jc w:val="center"/>
        </w:trPr>
        <w:tc>
          <w:tcPr>
            <w:tcW w:w="568" w:type="dxa"/>
            <w:vAlign w:val="center"/>
          </w:tcPr>
          <w:p w14:paraId="2A7FF52B"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8.</w:t>
            </w:r>
          </w:p>
        </w:tc>
        <w:tc>
          <w:tcPr>
            <w:tcW w:w="2835" w:type="dxa"/>
            <w:vAlign w:val="center"/>
          </w:tcPr>
          <w:p w14:paraId="09ED3995"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 xml:space="preserve">Нежилое помещение, расположенное по адресу: Оренбургская область, Новоорский </w:t>
            </w:r>
            <w:r w:rsidRPr="00452341">
              <w:rPr>
                <w:rFonts w:ascii="Times New Roman" w:eastAsia="Times New Roman" w:hAnsi="Times New Roman" w:cs="Times New Roman"/>
                <w:sz w:val="24"/>
                <w:szCs w:val="24"/>
              </w:rPr>
              <w:lastRenderedPageBreak/>
              <w:t>район, п. Энергетик, д. 10, нежилое помещение № 7а</w:t>
            </w:r>
          </w:p>
        </w:tc>
        <w:tc>
          <w:tcPr>
            <w:tcW w:w="2552" w:type="dxa"/>
            <w:vAlign w:val="center"/>
          </w:tcPr>
          <w:p w14:paraId="6CC6BD20"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lastRenderedPageBreak/>
              <w:t xml:space="preserve">Кадастровый № 56:18:0000000:7999, назначение: нежилое, общая площадь 55,8 </w:t>
            </w:r>
            <w:r w:rsidRPr="00452341">
              <w:rPr>
                <w:rFonts w:ascii="Times New Roman" w:eastAsia="Times New Roman" w:hAnsi="Times New Roman" w:cs="Times New Roman"/>
                <w:sz w:val="24"/>
                <w:szCs w:val="24"/>
              </w:rPr>
              <w:lastRenderedPageBreak/>
              <w:t>кв. м., этаж № 1.</w:t>
            </w:r>
          </w:p>
        </w:tc>
        <w:tc>
          <w:tcPr>
            <w:tcW w:w="2551" w:type="dxa"/>
            <w:vAlign w:val="center"/>
          </w:tcPr>
          <w:p w14:paraId="1F527714"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lastRenderedPageBreak/>
              <w:t xml:space="preserve">Продажа муниципального имущества на аукционе в </w:t>
            </w:r>
            <w:r w:rsidRPr="00452341">
              <w:rPr>
                <w:rFonts w:ascii="Times New Roman" w:eastAsia="Times New Roman" w:hAnsi="Times New Roman" w:cs="Times New Roman"/>
                <w:sz w:val="24"/>
                <w:szCs w:val="24"/>
              </w:rPr>
              <w:lastRenderedPageBreak/>
              <w:t>электронной форме</w:t>
            </w:r>
          </w:p>
        </w:tc>
        <w:tc>
          <w:tcPr>
            <w:tcW w:w="1701" w:type="dxa"/>
            <w:vAlign w:val="center"/>
          </w:tcPr>
          <w:p w14:paraId="39AEF6E2"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p>
          <w:p w14:paraId="084213EC"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p>
          <w:p w14:paraId="6A02F3B6"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p>
          <w:p w14:paraId="0E4C890D"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 xml:space="preserve">Не </w:t>
            </w:r>
            <w:r w:rsidRPr="00452341">
              <w:rPr>
                <w:rFonts w:ascii="Times New Roman" w:eastAsia="Times New Roman" w:hAnsi="Times New Roman" w:cs="Times New Roman"/>
                <w:sz w:val="24"/>
                <w:szCs w:val="24"/>
              </w:rPr>
              <w:lastRenderedPageBreak/>
              <w:t>реализовано</w:t>
            </w:r>
          </w:p>
        </w:tc>
      </w:tr>
      <w:tr w:rsidR="00452341" w:rsidRPr="00452341" w14:paraId="3DC90AD0" w14:textId="77777777" w:rsidTr="00EA3B6B">
        <w:trPr>
          <w:trHeight w:val="367"/>
          <w:jc w:val="center"/>
        </w:trPr>
        <w:tc>
          <w:tcPr>
            <w:tcW w:w="568" w:type="dxa"/>
            <w:vAlign w:val="center"/>
          </w:tcPr>
          <w:p w14:paraId="10C5787E"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lastRenderedPageBreak/>
              <w:t>9.</w:t>
            </w:r>
          </w:p>
        </w:tc>
        <w:tc>
          <w:tcPr>
            <w:tcW w:w="2835" w:type="dxa"/>
            <w:vAlign w:val="center"/>
          </w:tcPr>
          <w:p w14:paraId="02AC32A6"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Нежилое помещение, расположенное по адресу: Оренбургская область, Новоорский район, п. Энергетик, д. 10, нежилое помещение № 8а</w:t>
            </w:r>
          </w:p>
        </w:tc>
        <w:tc>
          <w:tcPr>
            <w:tcW w:w="2552" w:type="dxa"/>
            <w:vAlign w:val="center"/>
          </w:tcPr>
          <w:p w14:paraId="231FB89D"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Кадастровый № 56:18:0000000:7992, назначение: нежилое, общая площадь 51,1 кв. м., этаж № 1.</w:t>
            </w:r>
          </w:p>
        </w:tc>
        <w:tc>
          <w:tcPr>
            <w:tcW w:w="2551" w:type="dxa"/>
            <w:vAlign w:val="center"/>
          </w:tcPr>
          <w:p w14:paraId="12FA1C42"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Продажа муниципального имущества на аукционе в электронной форме</w:t>
            </w:r>
          </w:p>
        </w:tc>
        <w:tc>
          <w:tcPr>
            <w:tcW w:w="1701" w:type="dxa"/>
            <w:vAlign w:val="center"/>
          </w:tcPr>
          <w:p w14:paraId="201AC374"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 реализовано</w:t>
            </w:r>
          </w:p>
        </w:tc>
      </w:tr>
      <w:tr w:rsidR="00452341" w:rsidRPr="00452341" w14:paraId="0C7301ED" w14:textId="77777777" w:rsidTr="00EA3B6B">
        <w:trPr>
          <w:trHeight w:val="367"/>
          <w:jc w:val="center"/>
        </w:trPr>
        <w:tc>
          <w:tcPr>
            <w:tcW w:w="568" w:type="dxa"/>
            <w:vAlign w:val="center"/>
          </w:tcPr>
          <w:p w14:paraId="64B0A6F3"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10.</w:t>
            </w:r>
          </w:p>
        </w:tc>
        <w:tc>
          <w:tcPr>
            <w:tcW w:w="2835" w:type="dxa"/>
            <w:vAlign w:val="center"/>
          </w:tcPr>
          <w:p w14:paraId="6801ACDD"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Нежилое помещение, расположенное по адресу: Оренбургская область, Новоорский район, п. Энергетик, д. 10, нежилое помещение № 9а</w:t>
            </w:r>
          </w:p>
        </w:tc>
        <w:tc>
          <w:tcPr>
            <w:tcW w:w="2552" w:type="dxa"/>
            <w:vAlign w:val="center"/>
          </w:tcPr>
          <w:p w14:paraId="23518C67"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Кадастровый № 56:18:0000000:7997, назначение: нежилое, общая площадь 49,2 кв. м., этаж № 1.</w:t>
            </w:r>
          </w:p>
        </w:tc>
        <w:tc>
          <w:tcPr>
            <w:tcW w:w="2551" w:type="dxa"/>
            <w:vAlign w:val="center"/>
          </w:tcPr>
          <w:p w14:paraId="0A841766"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Продажа муниципального имущества на аукционе в электронной форме</w:t>
            </w:r>
          </w:p>
        </w:tc>
        <w:tc>
          <w:tcPr>
            <w:tcW w:w="1701" w:type="dxa"/>
            <w:vAlign w:val="center"/>
          </w:tcPr>
          <w:p w14:paraId="08825E94"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 реализовано</w:t>
            </w:r>
          </w:p>
        </w:tc>
      </w:tr>
      <w:tr w:rsidR="00452341" w:rsidRPr="00452341" w14:paraId="6165D255" w14:textId="77777777" w:rsidTr="00EA3B6B">
        <w:trPr>
          <w:trHeight w:val="367"/>
          <w:jc w:val="center"/>
        </w:trPr>
        <w:tc>
          <w:tcPr>
            <w:tcW w:w="568" w:type="dxa"/>
            <w:vAlign w:val="center"/>
          </w:tcPr>
          <w:p w14:paraId="331D9061"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11.</w:t>
            </w:r>
          </w:p>
        </w:tc>
        <w:tc>
          <w:tcPr>
            <w:tcW w:w="2835" w:type="dxa"/>
            <w:vAlign w:val="center"/>
          </w:tcPr>
          <w:p w14:paraId="1038A452"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 xml:space="preserve">Нежилое помещение, расположенное по адресу: Оренбургская область, Новоорский район, п. Энергетик, д. 10, </w:t>
            </w:r>
            <w:proofErr w:type="spellStart"/>
            <w:r w:rsidRPr="00452341">
              <w:rPr>
                <w:rFonts w:ascii="Times New Roman" w:eastAsia="Times New Roman" w:hAnsi="Times New Roman" w:cs="Times New Roman"/>
                <w:sz w:val="24"/>
                <w:szCs w:val="24"/>
              </w:rPr>
              <w:t>пом</w:t>
            </w:r>
            <w:proofErr w:type="spellEnd"/>
            <w:r w:rsidRPr="00452341">
              <w:rPr>
                <w:rFonts w:ascii="Times New Roman" w:eastAsia="Times New Roman" w:hAnsi="Times New Roman" w:cs="Times New Roman"/>
                <w:sz w:val="24"/>
                <w:szCs w:val="24"/>
              </w:rPr>
              <w:t xml:space="preserve"> 10а</w:t>
            </w:r>
          </w:p>
        </w:tc>
        <w:tc>
          <w:tcPr>
            <w:tcW w:w="2552" w:type="dxa"/>
            <w:vAlign w:val="center"/>
          </w:tcPr>
          <w:p w14:paraId="6804916A"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Кадастровый № 56:18:0000000:7990, назначение: нежилое, общая площадь 59,1 кв. м., этаж № 1.</w:t>
            </w:r>
          </w:p>
        </w:tc>
        <w:tc>
          <w:tcPr>
            <w:tcW w:w="2551" w:type="dxa"/>
            <w:vAlign w:val="center"/>
          </w:tcPr>
          <w:p w14:paraId="124B6F1F"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Продажа муниципального имущества на аукционе в электронной форме</w:t>
            </w:r>
          </w:p>
        </w:tc>
        <w:tc>
          <w:tcPr>
            <w:tcW w:w="1701" w:type="dxa"/>
            <w:vAlign w:val="center"/>
          </w:tcPr>
          <w:p w14:paraId="72F2A30B"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 реализовано</w:t>
            </w:r>
          </w:p>
        </w:tc>
      </w:tr>
      <w:tr w:rsidR="00452341" w:rsidRPr="00452341" w14:paraId="5C09C1B7" w14:textId="77777777" w:rsidTr="00EA3B6B">
        <w:trPr>
          <w:trHeight w:val="367"/>
          <w:jc w:val="center"/>
        </w:trPr>
        <w:tc>
          <w:tcPr>
            <w:tcW w:w="568" w:type="dxa"/>
            <w:vAlign w:val="center"/>
          </w:tcPr>
          <w:p w14:paraId="1A42F21B"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12.</w:t>
            </w:r>
          </w:p>
        </w:tc>
        <w:tc>
          <w:tcPr>
            <w:tcW w:w="2835" w:type="dxa"/>
            <w:vAlign w:val="center"/>
          </w:tcPr>
          <w:p w14:paraId="154EA684"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Нежилое помещение, расположенное по адресу: Оренбургская область, Новоорский район, п. Энергетик, д. 93б, гараж №5</w:t>
            </w:r>
          </w:p>
        </w:tc>
        <w:tc>
          <w:tcPr>
            <w:tcW w:w="2552" w:type="dxa"/>
            <w:vAlign w:val="center"/>
          </w:tcPr>
          <w:p w14:paraId="0556CBFB"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Кадастровый №56:18:0901003:1490, назначение: нежилое, площадь 64,9 кв. м, этаж №1.</w:t>
            </w:r>
          </w:p>
        </w:tc>
        <w:tc>
          <w:tcPr>
            <w:tcW w:w="2551" w:type="dxa"/>
            <w:vAlign w:val="center"/>
          </w:tcPr>
          <w:p w14:paraId="6DDC0E3C"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Продажа муниципального имущества на аукционе в электронной форме</w:t>
            </w:r>
          </w:p>
        </w:tc>
        <w:tc>
          <w:tcPr>
            <w:tcW w:w="1701" w:type="dxa"/>
            <w:vAlign w:val="center"/>
          </w:tcPr>
          <w:p w14:paraId="2E1AFA86"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 реализовано</w:t>
            </w:r>
          </w:p>
        </w:tc>
      </w:tr>
      <w:tr w:rsidR="00452341" w:rsidRPr="00452341" w14:paraId="392AA1CD" w14:textId="77777777" w:rsidTr="00EA3B6B">
        <w:trPr>
          <w:trHeight w:val="367"/>
          <w:jc w:val="center"/>
        </w:trPr>
        <w:tc>
          <w:tcPr>
            <w:tcW w:w="568" w:type="dxa"/>
            <w:vAlign w:val="center"/>
          </w:tcPr>
          <w:p w14:paraId="7D597DEA"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13.</w:t>
            </w:r>
          </w:p>
        </w:tc>
        <w:tc>
          <w:tcPr>
            <w:tcW w:w="2835" w:type="dxa"/>
            <w:vAlign w:val="center"/>
          </w:tcPr>
          <w:p w14:paraId="6D40848C"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 xml:space="preserve">Транспортное средство </w:t>
            </w:r>
            <w:proofErr w:type="spellStart"/>
            <w:r w:rsidRPr="00452341">
              <w:rPr>
                <w:rFonts w:ascii="Times New Roman" w:eastAsia="Times New Roman" w:hAnsi="Times New Roman" w:cs="Times New Roman"/>
                <w:sz w:val="24"/>
                <w:szCs w:val="24"/>
                <w:lang w:val="en-US"/>
              </w:rPr>
              <w:t>ChevroletCobalt</w:t>
            </w:r>
            <w:proofErr w:type="spellEnd"/>
            <w:r w:rsidRPr="00452341">
              <w:rPr>
                <w:rFonts w:ascii="Times New Roman" w:eastAsia="Times New Roman" w:hAnsi="Times New Roman" w:cs="Times New Roman"/>
                <w:sz w:val="24"/>
                <w:szCs w:val="24"/>
              </w:rPr>
              <w:t>рег. знак О683ОО56</w:t>
            </w:r>
          </w:p>
        </w:tc>
        <w:tc>
          <w:tcPr>
            <w:tcW w:w="2552" w:type="dxa"/>
            <w:vAlign w:val="center"/>
          </w:tcPr>
          <w:p w14:paraId="5F29E984"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lang w:val="en-US"/>
              </w:rPr>
            </w:pPr>
            <w:r w:rsidRPr="00452341">
              <w:rPr>
                <w:rFonts w:ascii="Times New Roman" w:eastAsia="Times New Roman" w:hAnsi="Times New Roman" w:cs="Times New Roman"/>
                <w:sz w:val="24"/>
                <w:szCs w:val="24"/>
              </w:rPr>
              <w:t xml:space="preserve">Идентификационный номер </w:t>
            </w:r>
            <w:r w:rsidRPr="00452341">
              <w:rPr>
                <w:rFonts w:ascii="Times New Roman" w:eastAsia="Times New Roman" w:hAnsi="Times New Roman" w:cs="Times New Roman"/>
                <w:sz w:val="24"/>
                <w:szCs w:val="24"/>
                <w:lang w:val="en-US"/>
              </w:rPr>
              <w:t>XWBJF6VJDA059698</w:t>
            </w:r>
          </w:p>
        </w:tc>
        <w:tc>
          <w:tcPr>
            <w:tcW w:w="2551" w:type="dxa"/>
            <w:vAlign w:val="center"/>
          </w:tcPr>
          <w:p w14:paraId="65F05421"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Продажа муниципального имущества на аукционе в электронной форме</w:t>
            </w:r>
          </w:p>
        </w:tc>
        <w:tc>
          <w:tcPr>
            <w:tcW w:w="1701" w:type="dxa"/>
            <w:vAlign w:val="center"/>
          </w:tcPr>
          <w:p w14:paraId="4FD85466"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 реализовано</w:t>
            </w:r>
          </w:p>
        </w:tc>
      </w:tr>
      <w:tr w:rsidR="00452341" w:rsidRPr="00452341" w14:paraId="680D5A41" w14:textId="77777777" w:rsidTr="00EA3B6B">
        <w:trPr>
          <w:trHeight w:val="367"/>
          <w:jc w:val="center"/>
        </w:trPr>
        <w:tc>
          <w:tcPr>
            <w:tcW w:w="568" w:type="dxa"/>
            <w:vAlign w:val="center"/>
          </w:tcPr>
          <w:p w14:paraId="338DF9A9"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lang w:val="en-US"/>
              </w:rPr>
            </w:pPr>
            <w:r w:rsidRPr="00452341">
              <w:rPr>
                <w:rFonts w:ascii="Times New Roman" w:eastAsia="Times New Roman" w:hAnsi="Times New Roman" w:cs="Times New Roman"/>
                <w:sz w:val="24"/>
                <w:szCs w:val="24"/>
                <w:lang w:val="en-US"/>
              </w:rPr>
              <w:t>14.</w:t>
            </w:r>
          </w:p>
        </w:tc>
        <w:tc>
          <w:tcPr>
            <w:tcW w:w="2835" w:type="dxa"/>
            <w:vAlign w:val="center"/>
          </w:tcPr>
          <w:p w14:paraId="68AF871B"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Транспортное средство ПАЗ 32054 рег. знак С769ТН56</w:t>
            </w:r>
          </w:p>
        </w:tc>
        <w:tc>
          <w:tcPr>
            <w:tcW w:w="2552" w:type="dxa"/>
            <w:vAlign w:val="center"/>
          </w:tcPr>
          <w:p w14:paraId="30DF1849" w14:textId="77777777" w:rsidR="00452341" w:rsidRPr="00452341" w:rsidRDefault="00452341" w:rsidP="00EA3B6B">
            <w:pPr>
              <w:suppressAutoHyphens/>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Идентификационный номер Х1М3205Н0А0005522</w:t>
            </w:r>
          </w:p>
        </w:tc>
        <w:tc>
          <w:tcPr>
            <w:tcW w:w="2551" w:type="dxa"/>
            <w:vAlign w:val="center"/>
          </w:tcPr>
          <w:p w14:paraId="79B37D8F"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Продажа муниципального имущества на аукционе в электронной форме</w:t>
            </w:r>
          </w:p>
        </w:tc>
        <w:tc>
          <w:tcPr>
            <w:tcW w:w="1701" w:type="dxa"/>
            <w:vAlign w:val="center"/>
          </w:tcPr>
          <w:p w14:paraId="75E4DD5E" w14:textId="77777777" w:rsidR="00452341" w:rsidRPr="00452341" w:rsidRDefault="00452341" w:rsidP="00EA3B6B">
            <w:pPr>
              <w:spacing w:after="0" w:line="240" w:lineRule="auto"/>
              <w:jc w:val="center"/>
              <w:rPr>
                <w:rFonts w:ascii="Times New Roman" w:eastAsia="Times New Roman" w:hAnsi="Times New Roman" w:cs="Times New Roman"/>
                <w:sz w:val="24"/>
                <w:szCs w:val="24"/>
              </w:rPr>
            </w:pPr>
            <w:r w:rsidRPr="00452341">
              <w:rPr>
                <w:rFonts w:ascii="Times New Roman" w:eastAsia="Times New Roman" w:hAnsi="Times New Roman" w:cs="Times New Roman"/>
                <w:sz w:val="24"/>
                <w:szCs w:val="24"/>
              </w:rPr>
              <w:t>Не реализовано</w:t>
            </w:r>
          </w:p>
        </w:tc>
      </w:tr>
    </w:tbl>
    <w:p w14:paraId="634C5A3C" w14:textId="77777777" w:rsidR="00452341" w:rsidRPr="00452341" w:rsidRDefault="00452341" w:rsidP="00452341">
      <w:pPr>
        <w:tabs>
          <w:tab w:val="left" w:pos="708"/>
          <w:tab w:val="left" w:pos="2722"/>
        </w:tabs>
        <w:suppressAutoHyphens/>
        <w:spacing w:after="0" w:line="240" w:lineRule="auto"/>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ab/>
      </w:r>
    </w:p>
    <w:p w14:paraId="032E9BD9" w14:textId="77777777" w:rsidR="00452341" w:rsidRPr="00452341" w:rsidRDefault="00452341" w:rsidP="00452341">
      <w:pPr>
        <w:tabs>
          <w:tab w:val="left" w:pos="708"/>
          <w:tab w:val="left" w:pos="2722"/>
        </w:tabs>
        <w:suppressAutoHyphens/>
        <w:spacing w:after="0" w:line="240" w:lineRule="auto"/>
        <w:jc w:val="both"/>
        <w:rPr>
          <w:rFonts w:ascii="Times New Roman" w:eastAsia="Times New Roman" w:hAnsi="Times New Roman" w:cs="Times New Roman"/>
          <w:color w:val="FF0000"/>
          <w:sz w:val="28"/>
          <w:szCs w:val="28"/>
        </w:rPr>
      </w:pPr>
      <w:r w:rsidRPr="00452341">
        <w:rPr>
          <w:rFonts w:ascii="Times New Roman" w:eastAsia="Times New Roman" w:hAnsi="Times New Roman" w:cs="Times New Roman"/>
          <w:sz w:val="28"/>
          <w:szCs w:val="28"/>
        </w:rPr>
        <w:tab/>
      </w:r>
      <w:r w:rsidRPr="00452341">
        <w:rPr>
          <w:rFonts w:ascii="Times New Roman" w:eastAsia="Times New Roman" w:hAnsi="Times New Roman" w:cs="Times New Roman"/>
          <w:color w:val="000000" w:themeColor="text1"/>
          <w:sz w:val="28"/>
          <w:szCs w:val="28"/>
        </w:rPr>
        <w:t xml:space="preserve">Доходы от сдачи в аренду муниципального имущества, поступившие в местный бюджет в 2020 году составили </w:t>
      </w:r>
      <w:r w:rsidRPr="00452341">
        <w:rPr>
          <w:rFonts w:ascii="Times New Roman" w:eastAsia="Times New Roman" w:hAnsi="Times New Roman" w:cs="Times New Roman"/>
          <w:sz w:val="28"/>
          <w:szCs w:val="28"/>
        </w:rPr>
        <w:t xml:space="preserve">1 822 375,91 рубля. </w:t>
      </w:r>
    </w:p>
    <w:p w14:paraId="2E1D8476" w14:textId="77777777" w:rsidR="00452341" w:rsidRPr="00452341" w:rsidRDefault="00452341" w:rsidP="00452341">
      <w:pPr>
        <w:tabs>
          <w:tab w:val="left" w:pos="708"/>
          <w:tab w:val="left" w:pos="2722"/>
        </w:tabs>
        <w:suppressAutoHyphens/>
        <w:spacing w:after="0" w:line="240" w:lineRule="auto"/>
        <w:jc w:val="both"/>
        <w:rPr>
          <w:rFonts w:ascii="Times New Roman" w:eastAsia="Times New Roman" w:hAnsi="Times New Roman" w:cs="Times New Roman"/>
          <w:color w:val="000000"/>
          <w:sz w:val="27"/>
          <w:szCs w:val="27"/>
        </w:rPr>
      </w:pPr>
      <w:r w:rsidRPr="00452341">
        <w:rPr>
          <w:rFonts w:ascii="Times New Roman" w:eastAsia="Times New Roman" w:hAnsi="Times New Roman" w:cs="Times New Roman"/>
          <w:sz w:val="28"/>
          <w:szCs w:val="28"/>
        </w:rPr>
        <w:tab/>
      </w:r>
      <w:r w:rsidRPr="00452341">
        <w:rPr>
          <w:rFonts w:ascii="Times New Roman" w:eastAsia="Times New Roman" w:hAnsi="Times New Roman" w:cs="Times New Roman"/>
          <w:color w:val="000000"/>
          <w:sz w:val="27"/>
          <w:szCs w:val="27"/>
        </w:rPr>
        <w:t>В 2020 году в собственность граждан была передана одна квартира:</w:t>
      </w:r>
    </w:p>
    <w:p w14:paraId="3D6F784A" w14:textId="77777777" w:rsidR="00452341" w:rsidRPr="00361E1A" w:rsidRDefault="00452341" w:rsidP="00452341">
      <w:pPr>
        <w:tabs>
          <w:tab w:val="left" w:pos="708"/>
          <w:tab w:val="left" w:pos="2722"/>
        </w:tabs>
        <w:suppressAutoHyphens/>
        <w:spacing w:after="0" w:line="240" w:lineRule="auto"/>
        <w:jc w:val="both"/>
        <w:rPr>
          <w:rFonts w:ascii="Times New Roman" w:eastAsia="Times New Roman" w:hAnsi="Times New Roman" w:cs="Times New Roman"/>
          <w:color w:val="000000"/>
          <w:sz w:val="28"/>
          <w:szCs w:val="28"/>
        </w:rPr>
      </w:pPr>
      <w:r w:rsidRPr="00452341">
        <w:rPr>
          <w:rFonts w:ascii="Times New Roman" w:eastAsia="Times New Roman" w:hAnsi="Times New Roman" w:cs="Times New Roman"/>
          <w:color w:val="000000"/>
          <w:sz w:val="27"/>
          <w:szCs w:val="27"/>
        </w:rPr>
        <w:t xml:space="preserve">1. п. Энергетик д. 17 кв. 30 </w:t>
      </w:r>
      <w:r w:rsidRPr="00361E1A">
        <w:rPr>
          <w:rFonts w:ascii="Times New Roman" w:eastAsia="Times New Roman" w:hAnsi="Times New Roman" w:cs="Times New Roman"/>
          <w:color w:val="000000"/>
          <w:sz w:val="28"/>
          <w:szCs w:val="28"/>
        </w:rPr>
        <w:t>(Площадь помещения – 44,5кв.м.)</w:t>
      </w:r>
    </w:p>
    <w:p w14:paraId="78667C0E"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color w:val="000000"/>
          <w:sz w:val="27"/>
          <w:szCs w:val="27"/>
        </w:rPr>
      </w:pPr>
      <w:r w:rsidRPr="00452341">
        <w:rPr>
          <w:rFonts w:ascii="Times New Roman" w:eastAsia="Times New Roman" w:hAnsi="Times New Roman" w:cs="Times New Roman"/>
          <w:color w:val="000000"/>
          <w:sz w:val="27"/>
          <w:szCs w:val="27"/>
        </w:rPr>
        <w:t>На 01.01.2021 года в реестре муниципальной собственности числится  53 квартиры, в том числе 1 квартира  в качестве выморочного имущества по адресу п. Энергетик, д. 34 кв. 50.</w:t>
      </w:r>
    </w:p>
    <w:p w14:paraId="0EB228BD" w14:textId="77777777" w:rsidR="00452341" w:rsidRPr="00452341" w:rsidRDefault="00452341" w:rsidP="00452341">
      <w:pPr>
        <w:spacing w:after="0" w:line="240" w:lineRule="auto"/>
        <w:rPr>
          <w:rFonts w:ascii="Times New Roman" w:eastAsia="Times New Roman" w:hAnsi="Times New Roman" w:cs="Times New Roman"/>
          <w:sz w:val="24"/>
          <w:szCs w:val="24"/>
        </w:rPr>
      </w:pPr>
    </w:p>
    <w:p w14:paraId="63D193AE" w14:textId="77777777" w:rsidR="00452341" w:rsidRPr="00452341" w:rsidRDefault="00452341" w:rsidP="00452341">
      <w:pPr>
        <w:suppressAutoHyphens/>
        <w:spacing w:after="0" w:line="240" w:lineRule="auto"/>
        <w:rPr>
          <w:rFonts w:ascii="Times New Roman" w:eastAsia="Times New Roman" w:hAnsi="Times New Roman" w:cs="Times New Roman"/>
          <w:color w:val="000000" w:themeColor="text1"/>
          <w:sz w:val="28"/>
          <w:szCs w:val="28"/>
        </w:rPr>
      </w:pPr>
    </w:p>
    <w:p w14:paraId="7A1B5CD0" w14:textId="77777777" w:rsidR="00452341" w:rsidRPr="00C110FE" w:rsidRDefault="00452341" w:rsidP="00452341">
      <w:pPr>
        <w:suppressAutoHyphens/>
        <w:spacing w:after="0" w:line="240" w:lineRule="auto"/>
        <w:jc w:val="center"/>
        <w:rPr>
          <w:rFonts w:ascii="Times New Roman" w:eastAsia="Times New Roman" w:hAnsi="Times New Roman" w:cs="Times New Roman"/>
          <w:bCs/>
          <w:sz w:val="28"/>
          <w:szCs w:val="28"/>
        </w:rPr>
      </w:pPr>
      <w:r w:rsidRPr="00C110FE">
        <w:rPr>
          <w:rFonts w:ascii="Times New Roman" w:eastAsia="Times New Roman" w:hAnsi="Times New Roman" w:cs="Times New Roman"/>
          <w:bCs/>
          <w:sz w:val="28"/>
          <w:szCs w:val="28"/>
        </w:rPr>
        <w:t>Благоустройство и жилищно-коммунальное хозяйство</w:t>
      </w:r>
    </w:p>
    <w:p w14:paraId="06C49944"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p>
    <w:p w14:paraId="3F38895D" w14:textId="77777777" w:rsidR="00452341" w:rsidRPr="00452341" w:rsidRDefault="00452341" w:rsidP="00452341">
      <w:pPr>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В 2020 году произведен ремонт детских игровых элементов, расположенных на детских площадках поселка Энергетик, на сумму 140 013,00 рублей.</w:t>
      </w:r>
    </w:p>
    <w:p w14:paraId="76FA8F72" w14:textId="77777777" w:rsidR="00452341" w:rsidRPr="00452341" w:rsidRDefault="00452341" w:rsidP="00452341">
      <w:pPr>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В мае 2020 года смонтирована площадка для накопления  ТКО в районе ул. Морская, в июне месяца смонтирована площадка в районе дома № 66 п. Энергетик. Общая сумма на монтаж двух площадок составила 204 802,00 рублей.</w:t>
      </w:r>
    </w:p>
    <w:p w14:paraId="055E0061" w14:textId="77777777" w:rsidR="00452341" w:rsidRPr="00452341" w:rsidRDefault="00452341" w:rsidP="00452341">
      <w:pPr>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На озеленение поселка Энергетик (посадка цветов, полив зеленых насаждений, устройство газонов, валка деревьев, обрезка кустарников), на 2020 год предусмотрена сумма  в размере 1 417 440,00 рублей, согласно локально-сметного расчета, в рамках данного мероприятия выполнено: покос сухой травы в парке, вдоль пешеходных дорожек, на всех детских площадках и на социальных объектах, обрезка деревьев в районе многоквартирных домов 56, 57 п. Энергетик. Высажены цветочные клумбы в районе площади Каштанова, магазина Спутник, Аллеи Славы и в районе СОШ №2 п. Энергетик в количестве 1200 шт. рассады цветов, за  три квартала потрачена сумма в размере 619 682,00 рублей. </w:t>
      </w:r>
    </w:p>
    <w:p w14:paraId="02413560" w14:textId="77777777" w:rsidR="00452341" w:rsidRPr="00452341" w:rsidRDefault="00452341" w:rsidP="00452341">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Для поддержания чистоты и порядка администрация регулярно проводит Акцию «Месячник чистоты», в которой участвуют работники крупных предприятий и организаций, общественники, а также предприниматели. Благодаря этому проведена большая работа по очистке поселкового парка, старого кладбища и прибрежной зоны Ириклинского водохранилища. Ежегодно на территории поселка Энергетик производится ручная уборка мусора, на которые заложены денежные средства, в 2020 году сумма финансирования составляет 612 062,30 рублей. По результатам заключенных контрактов потраченная сумма на исполнение мероприятия составила 456 250,00.</w:t>
      </w:r>
    </w:p>
    <w:p w14:paraId="1AA956D4" w14:textId="77777777" w:rsidR="00452341" w:rsidRPr="00452341" w:rsidRDefault="00452341" w:rsidP="00452341">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Так же реализуется мероприятие по уборке несанкционированных свалок на территории муниципального образования Энергетикский поссовет финансирование составляет 100 000,00 рублей, в рамках данного мероприятия неоднократно убиралась территория по периметру площадок накопления ТКО. В весенний период проводилась уборка старого и нового кладбища общий объем которых составил 19 машин объемом 9 м3.</w:t>
      </w:r>
    </w:p>
    <w:p w14:paraId="6D74CA46" w14:textId="77777777" w:rsidR="00452341" w:rsidRPr="00452341" w:rsidRDefault="00452341" w:rsidP="00452341">
      <w:pPr>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Протяженность линий уличного освещения поселка Энергетик составляет 15 573 метра, опор уличного освещения 246 штук, светильников уличного освещения 432 штук, ТП 10 штук, ШП 2 шт. С целью обеспечения бесперебойной  работы  уличного освещения в 2020 году заменены светильники старого образца </w:t>
      </w:r>
      <w:proofErr w:type="gramStart"/>
      <w:r w:rsidRPr="00452341">
        <w:rPr>
          <w:rFonts w:ascii="Times New Roman" w:eastAsia="Times New Roman" w:hAnsi="Times New Roman" w:cs="Times New Roman"/>
          <w:sz w:val="28"/>
          <w:szCs w:val="28"/>
        </w:rPr>
        <w:t>на</w:t>
      </w:r>
      <w:proofErr w:type="gramEnd"/>
      <w:r w:rsidRPr="00452341">
        <w:rPr>
          <w:rFonts w:ascii="Times New Roman" w:eastAsia="Times New Roman" w:hAnsi="Times New Roman" w:cs="Times New Roman"/>
          <w:sz w:val="28"/>
          <w:szCs w:val="28"/>
        </w:rPr>
        <w:t xml:space="preserve"> экономичные светодиодные 50Вт. За три квартала  по поселку заменено и установлено 40 светодиодных светильников и 60 светодиодных ламп. На реализацию мероприятий по уличному освещению поселка Энергетик было потрачено 421 928,61 рублей.</w:t>
      </w:r>
    </w:p>
    <w:p w14:paraId="3480C64F" w14:textId="77777777" w:rsidR="00452341" w:rsidRPr="00452341" w:rsidRDefault="00452341" w:rsidP="00452341">
      <w:pPr>
        <w:shd w:val="clear" w:color="auto" w:fill="FFFFFF"/>
        <w:spacing w:after="0" w:line="240" w:lineRule="auto"/>
        <w:ind w:firstLine="705"/>
        <w:jc w:val="both"/>
        <w:rPr>
          <w:rFonts w:ascii="Times New Roman" w:eastAsia="Times New Roman" w:hAnsi="Times New Roman" w:cs="Times New Roman"/>
          <w:color w:val="222222"/>
          <w:sz w:val="28"/>
          <w:szCs w:val="28"/>
        </w:rPr>
      </w:pPr>
      <w:r w:rsidRPr="00452341">
        <w:rPr>
          <w:rFonts w:ascii="Times New Roman" w:eastAsia="Times New Roman" w:hAnsi="Times New Roman" w:cs="Times New Roman"/>
          <w:sz w:val="28"/>
          <w:szCs w:val="28"/>
        </w:rPr>
        <w:lastRenderedPageBreak/>
        <w:t xml:space="preserve"> В августе 2020 года смонтирована труба поливной системы в районе стадиона «Юность» ведущая в парк второго микрорайона, протяженность смонтированной трубы составила 251 метр. Сумма мероприятия составила 250 201,00 рублей, </w:t>
      </w:r>
      <w:r w:rsidRPr="00452341">
        <w:rPr>
          <w:rFonts w:ascii="Times New Roman" w:eastAsia="Times New Roman" w:hAnsi="Times New Roman" w:cs="Times New Roman"/>
          <w:color w:val="222222"/>
          <w:sz w:val="28"/>
          <w:szCs w:val="28"/>
        </w:rPr>
        <w:t xml:space="preserve">финансирование данного мероприятия осуществилось в рамках договора пожертвования заключенного между администрацией муниципального образования Энергетикский поссовет и ИП Демидовым А.Н. </w:t>
      </w:r>
    </w:p>
    <w:p w14:paraId="4B44874F" w14:textId="77777777" w:rsidR="00452341" w:rsidRPr="00452341" w:rsidRDefault="00452341" w:rsidP="00452341">
      <w:pPr>
        <w:shd w:val="clear" w:color="auto" w:fill="FFFFFF"/>
        <w:spacing w:after="0" w:line="240" w:lineRule="auto"/>
        <w:ind w:firstLine="705"/>
        <w:jc w:val="both"/>
        <w:rPr>
          <w:rFonts w:ascii="Times New Roman" w:eastAsia="Calibri" w:hAnsi="Times New Roman" w:cs="Times New Roman"/>
          <w:sz w:val="28"/>
          <w:szCs w:val="28"/>
        </w:rPr>
      </w:pPr>
      <w:r w:rsidRPr="00452341">
        <w:rPr>
          <w:rFonts w:ascii="Times New Roman" w:eastAsia="Calibri" w:hAnsi="Times New Roman" w:cs="Times New Roman"/>
          <w:sz w:val="28"/>
          <w:szCs w:val="28"/>
        </w:rPr>
        <w:t xml:space="preserve">Для выполнения требования </w:t>
      </w:r>
      <w:r w:rsidRPr="00452341">
        <w:rPr>
          <w:rFonts w:ascii="Times New Roman" w:eastAsia="Times New Roman" w:hAnsi="Times New Roman" w:cs="Times New Roman"/>
          <w:sz w:val="28"/>
          <w:szCs w:val="28"/>
        </w:rPr>
        <w:t>СанПиН 42-128-4690-88 «Санитарные правила содержания территорий населенных мест», в октябре 2020 года смонтированы четыре площадки для накопления  и сбора ТКО из них: три установлены  в районе частного сектора ул. Энтузиастов п. Энергетик и одна площадка в районе МКД № 52 общая сумма мероприятий составила 424 577,00 рублей.</w:t>
      </w:r>
    </w:p>
    <w:p w14:paraId="1F07CDE6" w14:textId="77777777" w:rsidR="00452341" w:rsidRPr="00452341" w:rsidRDefault="00452341" w:rsidP="00452341">
      <w:pPr>
        <w:spacing w:after="0" w:line="240" w:lineRule="auto"/>
        <w:ind w:firstLine="567"/>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В рамках муниципальной программы «Развитие сети дорог общего пользования местного значения и дворовых территорий в п. Энергетик» В 2020 году специалистами администрации муниципального образования Энергетикский поссовет разработан локально-сметный расчет на ремонт асфальтобетонного покрытия «От Главной дороги до  дома № 12 п. Энергетик (от дома № 12 до дома № 13 п. Энергетик») общей площадью  1327 м2, на сумму 1 391 966 рублей, на что получили положительное заключение о достоверности определения сметной стоимости от Государственной экспертизы Оренбургской области. По результатам электронного аукциона цена работ, составила 1 181 580,93 рублей из которых: сумма финансирования областного бюджета составила 915 000,00 рублей, сумма бюджета муниципального образования Энергетикский поссовет составила 266 580,93 рублей. В июле 2020 года работы по ремонту асфальтобетонного покрытия были выполнены.</w:t>
      </w:r>
    </w:p>
    <w:p w14:paraId="0972AF20" w14:textId="77777777" w:rsidR="00452341" w:rsidRPr="00452341" w:rsidRDefault="00452341" w:rsidP="00452341">
      <w:pPr>
        <w:spacing w:after="0" w:line="240" w:lineRule="auto"/>
        <w:ind w:firstLine="567"/>
        <w:jc w:val="both"/>
        <w:rPr>
          <w:rFonts w:ascii="Arial" w:eastAsia="Times New Roman" w:hAnsi="Arial" w:cs="Arial"/>
          <w:sz w:val="28"/>
          <w:szCs w:val="28"/>
        </w:rPr>
      </w:pPr>
      <w:r w:rsidRPr="00452341">
        <w:rPr>
          <w:rFonts w:ascii="Times New Roman" w:eastAsia="Times New Roman" w:hAnsi="Times New Roman" w:cs="Times New Roman"/>
          <w:sz w:val="28"/>
          <w:szCs w:val="28"/>
        </w:rPr>
        <w:t>Составлен локально-сметный расчет на ремонт автомобильной дороги от дома № 77 до Церкви п. Энергетик общей площадью 2083 м2, на сумму 2 104 026,00 рублей и положительное заключение о достоверности определения сметной стоимости от Государственной экспертизы Оренбургской области. По результатам электронного аукциона цена работ, составила 1630 620,15 рублей, работы были выполнены в августе 2020 года.</w:t>
      </w:r>
    </w:p>
    <w:p w14:paraId="0FB50571" w14:textId="77777777" w:rsidR="00452341" w:rsidRPr="00452341" w:rsidRDefault="00452341" w:rsidP="00452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ab/>
        <w:t>Также был подготовлен локально-сметный расчет на ремонт асфальтобетонного покрытия участка автодороги  от Мемориала Славы до муниципального пляжа п. Энергетик  (от дома № 10 до магазина «Юнга») на сумму 595 002,00 рублей площадью 631 м</w:t>
      </w:r>
      <w:proofErr w:type="gramStart"/>
      <w:r w:rsidRPr="00452341">
        <w:rPr>
          <w:rFonts w:ascii="Times New Roman" w:eastAsia="Times New Roman" w:hAnsi="Times New Roman" w:cs="Times New Roman"/>
          <w:sz w:val="28"/>
          <w:szCs w:val="28"/>
        </w:rPr>
        <w:t>2</w:t>
      </w:r>
      <w:proofErr w:type="gramEnd"/>
      <w:r w:rsidRPr="00452341">
        <w:rPr>
          <w:rFonts w:ascii="Times New Roman" w:eastAsia="Times New Roman" w:hAnsi="Times New Roman" w:cs="Times New Roman"/>
          <w:sz w:val="28"/>
          <w:szCs w:val="28"/>
        </w:rPr>
        <w:t>. Сумма контракта составила 595 002,00 рублей, работы были выполнены в июле 2020 года.</w:t>
      </w:r>
    </w:p>
    <w:p w14:paraId="2E9E76FA" w14:textId="77777777" w:rsidR="00452341" w:rsidRPr="00452341" w:rsidRDefault="00452341" w:rsidP="00452341">
      <w:pPr>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В летний период 2020 года на территории муниципального образования Энергетикский поссовет произведены работы по ямочному ремонту автодорог поселка Энергетик общей площадью 999 м2 на сумму 999 982,00 рублей.</w:t>
      </w:r>
    </w:p>
    <w:p w14:paraId="10470DC5" w14:textId="1438C022" w:rsidR="00452341" w:rsidRPr="00452341" w:rsidRDefault="00452341" w:rsidP="00452341">
      <w:pPr>
        <w:spacing w:after="0" w:line="240" w:lineRule="auto"/>
        <w:ind w:firstLine="708"/>
        <w:jc w:val="both"/>
        <w:rPr>
          <w:rFonts w:ascii="Times New Roman" w:eastAsia="Times New Roman" w:hAnsi="Times New Roman" w:cs="Times New Roman"/>
          <w:sz w:val="28"/>
          <w:szCs w:val="28"/>
        </w:rPr>
      </w:pPr>
      <w:proofErr w:type="gramStart"/>
      <w:r w:rsidRPr="00452341">
        <w:rPr>
          <w:rFonts w:ascii="Times New Roman" w:eastAsia="Calibri" w:hAnsi="Times New Roman" w:cs="Times New Roman"/>
          <w:sz w:val="28"/>
          <w:szCs w:val="28"/>
        </w:rPr>
        <w:t xml:space="preserve">Так как в 2020 решено отремонтировать автодорогу от дома № 77 до Церкви принято решение смонтировать уличное освещение на данной автодороге сумма локально сметного расчета на  Монтаж  опор уличного </w:t>
      </w:r>
      <w:r w:rsidRPr="00452341">
        <w:rPr>
          <w:rFonts w:ascii="Times New Roman" w:eastAsia="Calibri" w:hAnsi="Times New Roman" w:cs="Times New Roman"/>
          <w:sz w:val="28"/>
          <w:szCs w:val="28"/>
        </w:rPr>
        <w:lastRenderedPageBreak/>
        <w:t>освещения СИП и светильников на автомобильной дороге от дома № 77 до Церкви п. Энергетик</w:t>
      </w:r>
      <w:r w:rsidR="00D115D4">
        <w:rPr>
          <w:rFonts w:ascii="Times New Roman" w:eastAsia="Calibri" w:hAnsi="Times New Roman" w:cs="Times New Roman"/>
          <w:sz w:val="28"/>
          <w:szCs w:val="28"/>
        </w:rPr>
        <w:t xml:space="preserve"> </w:t>
      </w:r>
      <w:r w:rsidRPr="00452341">
        <w:rPr>
          <w:rFonts w:ascii="Times New Roman" w:eastAsia="Calibri" w:hAnsi="Times New Roman" w:cs="Times New Roman"/>
          <w:sz w:val="28"/>
          <w:szCs w:val="28"/>
        </w:rPr>
        <w:t>составила 341 607,00 рублей, данные работы были выполнены в июле 2020 года.</w:t>
      </w:r>
      <w:proofErr w:type="gramEnd"/>
    </w:p>
    <w:p w14:paraId="10E7F3D8" w14:textId="77777777" w:rsidR="00452341" w:rsidRPr="00452341" w:rsidRDefault="00452341" w:rsidP="00452341">
      <w:pPr>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В целях обеспечения безопасности дорожного движения на территории муниципального образования Энергетикский поссовет  закуплена искусственная дорожная неровность, выполненная из полимерного композита на сумму 42 600,00 рублей, были закуплены новые дорожные знаки на основании предписаний ГИБДД, два раза в год (начало мая, конец августа) проведена покраска пешеходных переходов, также приведены в соответствие с ГОСТ дорожные знаки общая сумма организации безопасности дорожного движения за </w:t>
      </w:r>
      <w:r w:rsidRPr="00452341">
        <w:rPr>
          <w:rFonts w:ascii="Times New Roman" w:eastAsia="Times New Roman" w:hAnsi="Times New Roman" w:cs="Times New Roman"/>
          <w:sz w:val="28"/>
          <w:szCs w:val="28"/>
          <w:lang w:val="en-US"/>
        </w:rPr>
        <w:t>III</w:t>
      </w:r>
      <w:r w:rsidRPr="00452341">
        <w:rPr>
          <w:rFonts w:ascii="Times New Roman" w:eastAsia="Times New Roman" w:hAnsi="Times New Roman" w:cs="Times New Roman"/>
          <w:sz w:val="28"/>
          <w:szCs w:val="28"/>
        </w:rPr>
        <w:t xml:space="preserve"> квартала 2020 года составила </w:t>
      </w:r>
      <w:r w:rsidRPr="00452341">
        <w:rPr>
          <w:rFonts w:ascii="Times New Roman" w:eastAsia="Calibri" w:hAnsi="Times New Roman" w:cs="Times New Roman"/>
          <w:sz w:val="28"/>
          <w:szCs w:val="28"/>
        </w:rPr>
        <w:t xml:space="preserve">492 307,74 </w:t>
      </w:r>
      <w:r w:rsidRPr="00452341">
        <w:rPr>
          <w:rFonts w:ascii="Times New Roman" w:eastAsia="Times New Roman" w:hAnsi="Times New Roman" w:cs="Times New Roman"/>
          <w:sz w:val="28"/>
          <w:szCs w:val="28"/>
        </w:rPr>
        <w:t>рублей.</w:t>
      </w:r>
    </w:p>
    <w:p w14:paraId="2D825E91" w14:textId="77777777" w:rsidR="00452341" w:rsidRPr="00452341" w:rsidRDefault="00452341" w:rsidP="00452341">
      <w:pPr>
        <w:spacing w:after="0" w:line="240" w:lineRule="auto"/>
        <w:ind w:firstLine="709"/>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1. В целях обеспечения пожарной безопасности на территории муниципального образования Энергетикский поссовет в рамках муниципальной программы «Обеспечение первичных мер пожарной безопасности, предупреждение и ликвидация последствий чрезвычайных ситуаций на территории муниципального образования Энергетикский поссовет Новоорского района Оренбургской области на 2019-2023 годы» в 2020 году были проведены следующие мероприятия:  </w:t>
      </w:r>
    </w:p>
    <w:p w14:paraId="7D72A3E2" w14:textId="77777777" w:rsidR="00452341" w:rsidRPr="00452341" w:rsidRDefault="00452341" w:rsidP="00452341">
      <w:pPr>
        <w:widowControl w:val="0"/>
        <w:numPr>
          <w:ilvl w:val="1"/>
          <w:numId w:val="13"/>
        </w:numPr>
        <w:autoSpaceDE w:val="0"/>
        <w:autoSpaceDN w:val="0"/>
        <w:adjustRightInd w:val="0"/>
        <w:spacing w:after="0" w:line="240" w:lineRule="auto"/>
        <w:ind w:left="0" w:firstLine="709"/>
        <w:jc w:val="both"/>
        <w:rPr>
          <w:rFonts w:ascii="Arial" w:eastAsia="Times New Roman" w:hAnsi="Arial" w:cs="Arial"/>
          <w:sz w:val="20"/>
          <w:szCs w:val="20"/>
        </w:rPr>
      </w:pPr>
      <w:r w:rsidRPr="00452341">
        <w:rPr>
          <w:rFonts w:ascii="Times New Roman" w:eastAsia="Times New Roman" w:hAnsi="Times New Roman" w:cs="Times New Roman"/>
          <w:sz w:val="28"/>
          <w:szCs w:val="28"/>
        </w:rPr>
        <w:t xml:space="preserve">В рамках мероприятия «Опашка лесополос, прилегающих к территории муниципального образования Энергетикский поссовет: </w:t>
      </w:r>
      <w:r w:rsidRPr="00452341">
        <w:rPr>
          <w:rFonts w:ascii="Arial" w:eastAsia="Times New Roman" w:hAnsi="Arial" w:cs="Arial"/>
          <w:sz w:val="28"/>
          <w:szCs w:val="28"/>
        </w:rPr>
        <w:t xml:space="preserve">- </w:t>
      </w:r>
      <w:r w:rsidRPr="00452341">
        <w:rPr>
          <w:rFonts w:ascii="Times New Roman" w:eastAsia="Times New Roman" w:hAnsi="Times New Roman" w:cs="Times New Roman"/>
          <w:sz w:val="28"/>
          <w:szCs w:val="28"/>
        </w:rPr>
        <w:t xml:space="preserve">минерализация лесополос (72км.) прилегающих к территории муниципального образования Энергетикский поссовет» была проведена опашка прилегающей территории в 2 этапа: в апреле и в сентябре 2020 года. Объем финансирования данного мероприятия составил – 99 000,00 рублей местного бюджета. В связи с недостаточностью денежных средств в бюджете муниципального образования в 2020 году, оплата услуг по данному мероприятию произведена в 2020 году в объеме 49 500,00 рублей и в 2021 году 49 500,00 рублей. </w:t>
      </w:r>
      <w:r w:rsidRPr="00452341">
        <w:rPr>
          <w:rFonts w:ascii="Arial" w:eastAsia="Times New Roman" w:hAnsi="Arial" w:cs="Arial"/>
          <w:sz w:val="20"/>
          <w:szCs w:val="20"/>
        </w:rPr>
        <w:t xml:space="preserve">  </w:t>
      </w:r>
    </w:p>
    <w:p w14:paraId="320612AF" w14:textId="77777777" w:rsidR="00452341" w:rsidRPr="00452341" w:rsidRDefault="00452341" w:rsidP="00452341">
      <w:pPr>
        <w:numPr>
          <w:ilvl w:val="1"/>
          <w:numId w:val="13"/>
        </w:numPr>
        <w:spacing w:after="0" w:line="240" w:lineRule="auto"/>
        <w:ind w:left="0" w:firstLine="709"/>
        <w:contextualSpacing/>
        <w:jc w:val="both"/>
        <w:rPr>
          <w:rFonts w:ascii="Times New Roman" w:eastAsia="Times New Roman" w:hAnsi="Times New Roman" w:cs="Times New Roman"/>
          <w:sz w:val="24"/>
          <w:szCs w:val="24"/>
        </w:rPr>
      </w:pPr>
      <w:r w:rsidRPr="00452341">
        <w:rPr>
          <w:rFonts w:ascii="Times New Roman" w:eastAsia="Times New Roman" w:hAnsi="Times New Roman" w:cs="Times New Roman"/>
          <w:sz w:val="28"/>
          <w:szCs w:val="28"/>
        </w:rPr>
        <w:t>В рамках мероприятия «Организация пожарной охраны: - заключение договоров на оказание услуг по тушению пожаров» заключен муниципальный контракт №18 от 20 января 2020 года с                                        ООО «ПРОМГАЗСЕРВИС». Стоимость услуг по данному контракту составляет – 285 600,00 рублей. В связи с недостаточностью денежных средств в бюджете муниципального образования оплата услуг была произведена частично в 2020 году – 214 200,00 рублей и в 2021 году – 71 400,00 рублей.</w:t>
      </w:r>
    </w:p>
    <w:p w14:paraId="2E078789" w14:textId="77777777" w:rsidR="00452341" w:rsidRPr="00452341" w:rsidRDefault="00452341" w:rsidP="00452341">
      <w:pPr>
        <w:numPr>
          <w:ilvl w:val="1"/>
          <w:numId w:val="13"/>
        </w:numPr>
        <w:spacing w:after="0" w:line="240" w:lineRule="auto"/>
        <w:ind w:left="0" w:firstLine="709"/>
        <w:contextualSpacing/>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В связи с распространением вирусной инфекции </w:t>
      </w:r>
      <w:r w:rsidRPr="00452341">
        <w:rPr>
          <w:rFonts w:ascii="Times New Roman" w:eastAsia="Times New Roman" w:hAnsi="Times New Roman" w:cs="Times New Roman"/>
          <w:sz w:val="28"/>
          <w:szCs w:val="28"/>
          <w:lang w:val="en-US"/>
        </w:rPr>
        <w:t>COVID</w:t>
      </w:r>
      <w:r w:rsidRPr="00452341">
        <w:rPr>
          <w:rFonts w:ascii="Times New Roman" w:eastAsia="Times New Roman" w:hAnsi="Times New Roman" w:cs="Times New Roman"/>
          <w:sz w:val="28"/>
          <w:szCs w:val="28"/>
        </w:rPr>
        <w:t xml:space="preserve"> – 2019 информирование населения о мерах безопасности при пожаре в рамках мероприятия «Информирование населения о предупреждении чрезвычайной ситуации или возникновении противопожарного режима, о закрытии навигационного периода, опубликование в СМИ информации и статистике по пожарам на территории муниципального образования Энергетикский поссовет» производится путем донесения информации в социальных сетях, на официальном сайте администрации и информационных досках. В 2020 </w:t>
      </w:r>
      <w:r w:rsidRPr="00452341">
        <w:rPr>
          <w:rFonts w:ascii="Times New Roman" w:eastAsia="Times New Roman" w:hAnsi="Times New Roman" w:cs="Times New Roman"/>
          <w:sz w:val="28"/>
          <w:szCs w:val="28"/>
        </w:rPr>
        <w:lastRenderedPageBreak/>
        <w:t>году денежные средства на исполнение данного мероприятия не использовались.</w:t>
      </w:r>
    </w:p>
    <w:p w14:paraId="71E762F1" w14:textId="77777777" w:rsidR="00452341" w:rsidRPr="00452341" w:rsidRDefault="00452341" w:rsidP="00452341">
      <w:pPr>
        <w:numPr>
          <w:ilvl w:val="1"/>
          <w:numId w:val="13"/>
        </w:numPr>
        <w:spacing w:after="0" w:line="240" w:lineRule="auto"/>
        <w:ind w:left="0" w:firstLine="709"/>
        <w:contextualSpacing/>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В целях предотвращения распространения коронавирусной инфекции в рамках мероприятия «Мероприятия, проводимые с целью предупреждения распространению новой коронавирусной инфекции  </w:t>
      </w:r>
      <w:r w:rsidRPr="00452341">
        <w:rPr>
          <w:rFonts w:ascii="Times New Roman" w:eastAsia="Times New Roman" w:hAnsi="Times New Roman" w:cs="Times New Roman"/>
          <w:sz w:val="28"/>
          <w:szCs w:val="28"/>
          <w:lang w:val="en-US"/>
        </w:rPr>
        <w:t>COVID</w:t>
      </w:r>
      <w:r w:rsidRPr="00452341">
        <w:rPr>
          <w:rFonts w:ascii="Times New Roman" w:eastAsia="Times New Roman" w:hAnsi="Times New Roman" w:cs="Times New Roman"/>
          <w:sz w:val="28"/>
          <w:szCs w:val="28"/>
        </w:rPr>
        <w:t>-2019» администрацией производится заключительная дезинфекция очага коронавирусной инфекции силами специализированной организац</w:t>
      </w:r>
      <w:proofErr w:type="gramStart"/>
      <w:r w:rsidRPr="00452341">
        <w:rPr>
          <w:rFonts w:ascii="Times New Roman" w:eastAsia="Times New Roman" w:hAnsi="Times New Roman" w:cs="Times New Roman"/>
          <w:sz w:val="28"/>
          <w:szCs w:val="28"/>
        </w:rPr>
        <w:t>ии ООО</w:t>
      </w:r>
      <w:proofErr w:type="gramEnd"/>
      <w:r w:rsidRPr="00452341">
        <w:rPr>
          <w:rFonts w:ascii="Times New Roman" w:eastAsia="Times New Roman" w:hAnsi="Times New Roman" w:cs="Times New Roman"/>
          <w:sz w:val="28"/>
          <w:szCs w:val="28"/>
        </w:rPr>
        <w:t xml:space="preserve"> «ДЦО». В 2020 году на территории муниципального образования было выявлено 189 очагов коронавирусной инфекции.   При исполнении предписаний Северо-восточного территориального отдела Управления Роспотребнадзора по Оренбургской области администрацией было обработано 189 очагов, общей площадью 10 961,28 м</w:t>
      </w:r>
      <w:r w:rsidRPr="00452341">
        <w:rPr>
          <w:rFonts w:ascii="Times New Roman" w:eastAsia="Times New Roman" w:hAnsi="Times New Roman" w:cs="Times New Roman"/>
          <w:sz w:val="28"/>
          <w:szCs w:val="28"/>
          <w:vertAlign w:val="superscript"/>
        </w:rPr>
        <w:t>2</w:t>
      </w:r>
      <w:r w:rsidRPr="00452341">
        <w:rPr>
          <w:rFonts w:ascii="Times New Roman" w:eastAsia="Times New Roman" w:hAnsi="Times New Roman" w:cs="Times New Roman"/>
          <w:sz w:val="28"/>
          <w:szCs w:val="28"/>
        </w:rPr>
        <w:t xml:space="preserve">, на сумму 482 296,32 рублей. Оплата услуг по выполнению данных мероприятий произведена в 2020 году – 149 906,32 и в 2021 году – 295 614,00. </w:t>
      </w:r>
    </w:p>
    <w:p w14:paraId="54CB9F07" w14:textId="77777777" w:rsidR="00452341" w:rsidRPr="00452341" w:rsidRDefault="00452341" w:rsidP="00452341">
      <w:pPr>
        <w:numPr>
          <w:ilvl w:val="1"/>
          <w:numId w:val="13"/>
        </w:numPr>
        <w:spacing w:after="0" w:line="240" w:lineRule="auto"/>
        <w:ind w:left="0" w:firstLine="709"/>
        <w:contextualSpacing/>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2. В целях повышения качества и надежности коммунальных услуг, предоставляемых гражданам муниципального образования Энергетикский поссовет в рамках муниципальной программы «Модернизация объектов коммунальной инфраструктуры муниципального образования Энергетикский поссовет на 2019-2023 годы», в 2020 году были проведены следующие мероприятия:</w:t>
      </w:r>
    </w:p>
    <w:p w14:paraId="22A0A38A" w14:textId="77777777" w:rsidR="00452341" w:rsidRPr="00452341" w:rsidRDefault="00452341" w:rsidP="00452341">
      <w:pPr>
        <w:numPr>
          <w:ilvl w:val="1"/>
          <w:numId w:val="14"/>
        </w:numPr>
        <w:spacing w:after="0" w:line="240" w:lineRule="auto"/>
        <w:ind w:left="0" w:firstLine="709"/>
        <w:contextualSpacing/>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Администрацией муниципального образования Энергетикский поссовет запланировано произвести капитальный ремонт пяти участков тепловых сетей и трех участков наружных сетей канализации на территории муниципального образования. В рамках мероприятия «Разработка проектно-сметной документации, проведение государственной экспертизы смет и организация строительного контроля» была произведена государственная экспертиза сметной документации по следующим участкам:</w:t>
      </w:r>
    </w:p>
    <w:p w14:paraId="07AEB05D" w14:textId="77777777" w:rsidR="00452341" w:rsidRPr="00452341" w:rsidRDefault="00452341" w:rsidP="00452341">
      <w:pPr>
        <w:numPr>
          <w:ilvl w:val="2"/>
          <w:numId w:val="14"/>
        </w:numPr>
        <w:overflowPunct w:val="0"/>
        <w:autoSpaceDE w:val="0"/>
        <w:autoSpaceDN w:val="0"/>
        <w:adjustRightInd w:val="0"/>
        <w:spacing w:after="0" w:line="240" w:lineRule="auto"/>
        <w:ind w:left="0" w:firstLine="1418"/>
        <w:contextualSpacing/>
        <w:jc w:val="both"/>
        <w:textAlignment w:val="baseline"/>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«Капитальный ремонт наружных сетей канализации на участке от ФНС – 1 до врезки №1 п. Энергетик Новоорского района Оренбургской области». </w:t>
      </w:r>
    </w:p>
    <w:p w14:paraId="53B0A159" w14:textId="77777777" w:rsidR="00452341" w:rsidRPr="00452341" w:rsidRDefault="00452341" w:rsidP="00452341">
      <w:pPr>
        <w:numPr>
          <w:ilvl w:val="2"/>
          <w:numId w:val="14"/>
        </w:numPr>
        <w:overflowPunct w:val="0"/>
        <w:autoSpaceDE w:val="0"/>
        <w:autoSpaceDN w:val="0"/>
        <w:adjustRightInd w:val="0"/>
        <w:spacing w:after="0" w:line="240" w:lineRule="auto"/>
        <w:ind w:left="0" w:firstLine="1418"/>
        <w:contextualSpacing/>
        <w:jc w:val="both"/>
        <w:textAlignment w:val="baseline"/>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«Капитальный ремонт наружных сетей канализации на участке от узла учета до врезки №1 п. Энергетик Новоорского района Оренбургской области». </w:t>
      </w:r>
    </w:p>
    <w:p w14:paraId="3A2AAAB3" w14:textId="77777777" w:rsidR="00452341" w:rsidRPr="00452341" w:rsidRDefault="00452341" w:rsidP="00452341">
      <w:pPr>
        <w:numPr>
          <w:ilvl w:val="2"/>
          <w:numId w:val="14"/>
        </w:numPr>
        <w:overflowPunct w:val="0"/>
        <w:autoSpaceDE w:val="0"/>
        <w:autoSpaceDN w:val="0"/>
        <w:adjustRightInd w:val="0"/>
        <w:spacing w:after="0" w:line="240" w:lineRule="auto"/>
        <w:ind w:left="0" w:firstLine="1418"/>
        <w:contextualSpacing/>
        <w:jc w:val="both"/>
        <w:textAlignment w:val="baseline"/>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«Капитальный ремонт наружных сетей канализации на участке от врезки №1 до врезки №2 п. Энергетик Новоорского района Оренбургской области». </w:t>
      </w:r>
    </w:p>
    <w:p w14:paraId="11E366ED" w14:textId="77777777" w:rsidR="00452341" w:rsidRPr="00452341" w:rsidRDefault="00452341" w:rsidP="00452341">
      <w:pPr>
        <w:numPr>
          <w:ilvl w:val="2"/>
          <w:numId w:val="14"/>
        </w:numPr>
        <w:overflowPunct w:val="0"/>
        <w:autoSpaceDE w:val="0"/>
        <w:autoSpaceDN w:val="0"/>
        <w:adjustRightInd w:val="0"/>
        <w:spacing w:after="0" w:line="240" w:lineRule="auto"/>
        <w:ind w:left="0" w:firstLine="1418"/>
        <w:contextualSpacing/>
        <w:jc w:val="both"/>
        <w:textAlignment w:val="baseline"/>
        <w:rPr>
          <w:rFonts w:ascii="Times New Roman" w:eastAsia="Times New Roman" w:hAnsi="Times New Roman" w:cs="Times New Roman"/>
          <w:b/>
          <w:sz w:val="28"/>
          <w:szCs w:val="28"/>
        </w:rPr>
      </w:pPr>
      <w:r w:rsidRPr="00452341">
        <w:rPr>
          <w:rFonts w:ascii="Times New Roman" w:eastAsia="Times New Roman" w:hAnsi="Times New Roman" w:cs="Times New Roman"/>
          <w:b/>
          <w:bCs/>
          <w:sz w:val="28"/>
          <w:szCs w:val="28"/>
        </w:rPr>
        <w:t>«</w:t>
      </w:r>
      <w:r w:rsidRPr="00452341">
        <w:rPr>
          <w:rFonts w:ascii="Times New Roman" w:eastAsia="Times New Roman" w:hAnsi="Times New Roman" w:cs="Times New Roman"/>
          <w:bCs/>
          <w:sz w:val="28"/>
          <w:szCs w:val="28"/>
        </w:rPr>
        <w:t xml:space="preserve">Капитальный ремонт участка тепловой сети от жилого дома № 52 А, бани до центральной теплотрассы п. Энергетик Новоорского района Оренбургской области». </w:t>
      </w:r>
    </w:p>
    <w:p w14:paraId="5BF05A07" w14:textId="77777777" w:rsidR="00452341" w:rsidRPr="00452341" w:rsidRDefault="00452341" w:rsidP="00452341">
      <w:pPr>
        <w:numPr>
          <w:ilvl w:val="2"/>
          <w:numId w:val="14"/>
        </w:numPr>
        <w:overflowPunct w:val="0"/>
        <w:autoSpaceDE w:val="0"/>
        <w:autoSpaceDN w:val="0"/>
        <w:adjustRightInd w:val="0"/>
        <w:spacing w:after="0" w:line="240" w:lineRule="auto"/>
        <w:ind w:left="0" w:firstLine="1418"/>
        <w:contextualSpacing/>
        <w:jc w:val="both"/>
        <w:textAlignment w:val="baseline"/>
        <w:rPr>
          <w:rFonts w:ascii="Times New Roman" w:eastAsia="Times New Roman" w:hAnsi="Times New Roman" w:cs="Times New Roman"/>
          <w:sz w:val="28"/>
          <w:szCs w:val="28"/>
        </w:rPr>
      </w:pPr>
      <w:r w:rsidRPr="00452341">
        <w:rPr>
          <w:rFonts w:ascii="Times New Roman" w:eastAsia="Times New Roman" w:hAnsi="Times New Roman" w:cs="Times New Roman"/>
          <w:bCs/>
          <w:sz w:val="28"/>
          <w:szCs w:val="28"/>
        </w:rPr>
        <w:t>«Капитальный ремонт участка тепловой сети от жилого дома № 73, № 75, № 76 до центральной теплотрассы п. Энергетик Новоорского района Оренбургской области</w:t>
      </w:r>
      <w:r w:rsidRPr="00452341">
        <w:rPr>
          <w:rFonts w:ascii="Times New Roman" w:eastAsia="Times New Roman" w:hAnsi="Times New Roman" w:cs="Times New Roman"/>
          <w:b/>
          <w:bCs/>
          <w:sz w:val="28"/>
          <w:szCs w:val="28"/>
        </w:rPr>
        <w:t xml:space="preserve">». </w:t>
      </w:r>
    </w:p>
    <w:p w14:paraId="2EBAA6C5" w14:textId="77777777" w:rsidR="00452341" w:rsidRPr="00452341" w:rsidRDefault="00452341" w:rsidP="00452341">
      <w:pPr>
        <w:numPr>
          <w:ilvl w:val="2"/>
          <w:numId w:val="14"/>
        </w:numPr>
        <w:overflowPunct w:val="0"/>
        <w:autoSpaceDE w:val="0"/>
        <w:autoSpaceDN w:val="0"/>
        <w:adjustRightInd w:val="0"/>
        <w:spacing w:after="0" w:line="240" w:lineRule="auto"/>
        <w:ind w:left="0" w:firstLine="1418"/>
        <w:contextualSpacing/>
        <w:jc w:val="both"/>
        <w:textAlignment w:val="baseline"/>
        <w:rPr>
          <w:rFonts w:ascii="Times New Roman" w:eastAsia="Times New Roman" w:hAnsi="Times New Roman" w:cs="Times New Roman"/>
          <w:b/>
          <w:sz w:val="28"/>
          <w:szCs w:val="28"/>
        </w:rPr>
      </w:pPr>
      <w:r w:rsidRPr="00452341">
        <w:rPr>
          <w:rFonts w:ascii="Times New Roman" w:eastAsia="Times New Roman" w:hAnsi="Times New Roman" w:cs="Times New Roman"/>
          <w:bCs/>
          <w:sz w:val="28"/>
          <w:szCs w:val="28"/>
        </w:rPr>
        <w:t xml:space="preserve">«Капитальный ремонт участка тепловой сети от жилого дома № 57 до центральной теплотрассы п. Энергетик Новоорского района Оренбургской области». </w:t>
      </w:r>
    </w:p>
    <w:p w14:paraId="499CA071" w14:textId="77777777" w:rsidR="00452341" w:rsidRPr="00452341" w:rsidRDefault="00452341" w:rsidP="00452341">
      <w:pPr>
        <w:numPr>
          <w:ilvl w:val="2"/>
          <w:numId w:val="14"/>
        </w:numPr>
        <w:overflowPunct w:val="0"/>
        <w:autoSpaceDE w:val="0"/>
        <w:autoSpaceDN w:val="0"/>
        <w:adjustRightInd w:val="0"/>
        <w:spacing w:after="0" w:line="240" w:lineRule="auto"/>
        <w:ind w:left="0" w:firstLine="1418"/>
        <w:contextualSpacing/>
        <w:jc w:val="both"/>
        <w:textAlignment w:val="baseline"/>
        <w:rPr>
          <w:rFonts w:ascii="Times New Roman" w:eastAsia="Times New Roman" w:hAnsi="Times New Roman" w:cs="Times New Roman"/>
          <w:b/>
          <w:sz w:val="28"/>
          <w:szCs w:val="28"/>
        </w:rPr>
      </w:pPr>
      <w:r w:rsidRPr="00452341">
        <w:rPr>
          <w:rFonts w:ascii="Times New Roman" w:eastAsia="Times New Roman" w:hAnsi="Times New Roman" w:cs="Times New Roman"/>
          <w:bCs/>
          <w:sz w:val="28"/>
          <w:szCs w:val="28"/>
        </w:rPr>
        <w:lastRenderedPageBreak/>
        <w:t xml:space="preserve">«Капитальный ремонт участка тепловой сети от тепловой камеры до дома № 42 п. Энергетик Новоорского района Оренбургской области». </w:t>
      </w:r>
    </w:p>
    <w:p w14:paraId="18C3F6D4" w14:textId="77777777" w:rsidR="00452341" w:rsidRPr="00452341" w:rsidRDefault="00452341" w:rsidP="00452341">
      <w:pPr>
        <w:numPr>
          <w:ilvl w:val="2"/>
          <w:numId w:val="14"/>
        </w:numPr>
        <w:overflowPunct w:val="0"/>
        <w:autoSpaceDE w:val="0"/>
        <w:autoSpaceDN w:val="0"/>
        <w:adjustRightInd w:val="0"/>
        <w:spacing w:after="0" w:line="240" w:lineRule="auto"/>
        <w:ind w:left="0" w:firstLine="1418"/>
        <w:contextualSpacing/>
        <w:jc w:val="both"/>
        <w:textAlignment w:val="baseline"/>
        <w:rPr>
          <w:rFonts w:ascii="Times New Roman" w:eastAsia="Times New Roman" w:hAnsi="Times New Roman" w:cs="Times New Roman"/>
          <w:sz w:val="28"/>
          <w:szCs w:val="28"/>
        </w:rPr>
      </w:pPr>
      <w:r w:rsidRPr="00452341">
        <w:rPr>
          <w:rFonts w:ascii="Times New Roman" w:eastAsia="Times New Roman" w:hAnsi="Times New Roman" w:cs="Times New Roman"/>
          <w:bCs/>
          <w:sz w:val="28"/>
          <w:szCs w:val="28"/>
        </w:rPr>
        <w:t xml:space="preserve">«Капитальный ремонт участка тепловой сети от центральной теплотрассы до жилого дома №5 п. Энергетик Новоорского района Оренбургской области». </w:t>
      </w:r>
    </w:p>
    <w:p w14:paraId="30E0EC72" w14:textId="77777777" w:rsidR="00452341" w:rsidRPr="00452341" w:rsidRDefault="00452341" w:rsidP="004523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Стоимость проведения пересчета сметной документации по ценам на </w:t>
      </w:r>
      <w:r w:rsidRPr="00452341">
        <w:rPr>
          <w:rFonts w:ascii="Times New Roman" w:eastAsia="Times New Roman" w:hAnsi="Times New Roman" w:cs="Times New Roman"/>
          <w:sz w:val="28"/>
          <w:szCs w:val="28"/>
          <w:lang w:val="en-US"/>
        </w:rPr>
        <w:t>III</w:t>
      </w:r>
      <w:r w:rsidRPr="00452341">
        <w:rPr>
          <w:rFonts w:ascii="Times New Roman" w:eastAsia="Times New Roman" w:hAnsi="Times New Roman" w:cs="Times New Roman"/>
          <w:sz w:val="28"/>
          <w:szCs w:val="28"/>
        </w:rPr>
        <w:t xml:space="preserve"> квартал 2020 года и проведения государственной экспертизы сметной документации по данным участкам составила – 86 522,65 рублей.</w:t>
      </w:r>
    </w:p>
    <w:p w14:paraId="3FDBAB8E" w14:textId="77777777" w:rsidR="00452341" w:rsidRPr="00452341" w:rsidRDefault="00452341" w:rsidP="00452341">
      <w:pPr>
        <w:numPr>
          <w:ilvl w:val="1"/>
          <w:numId w:val="1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Администрацией муниципального образования планируется произвести реконструкцию существующей котельной с установкой блок – модуля для подготовки и деаэрации подпиточной воды парового котла и тепловой сети поселка. Для подготовки проектной документации по данному объекту, администрации потребовалось произвести технологическое подключение к сетям электроснабжения, холодного водоснабжения, водоотведения, газоснабжения и заказ информационных справок. В рамках мероприятия  «Осуществление технологического присоединения объекта в целях реконструкции котельной тепловой мощностью – 32,5 МВт с установкой блок модуля для подготовки и деаэрации подпиточной воды парового котла и тепловой сети поселка Энергетик, Новоорского района» было использовано на данные нужды 141 713,27 рублей.</w:t>
      </w:r>
    </w:p>
    <w:p w14:paraId="69512DC4" w14:textId="77777777" w:rsidR="00452341" w:rsidRPr="00452341" w:rsidRDefault="00452341" w:rsidP="00452341">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Дополнительно в целях реализации данного мероприятия требовалась закупка следующего оборудования, общей стоимостью 8 407,22 рублей местного бюджета:</w:t>
      </w:r>
    </w:p>
    <w:p w14:paraId="6A55A778" w14:textId="77777777" w:rsidR="00452341" w:rsidRPr="00452341" w:rsidRDefault="00452341" w:rsidP="00452341">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p>
    <w:tbl>
      <w:tblPr>
        <w:tblStyle w:val="af2"/>
        <w:tblW w:w="9482" w:type="dxa"/>
        <w:tblInd w:w="108" w:type="dxa"/>
        <w:tblLook w:val="04A0" w:firstRow="1" w:lastRow="0" w:firstColumn="1" w:lastColumn="0" w:noHBand="0" w:noVBand="1"/>
      </w:tblPr>
      <w:tblGrid>
        <w:gridCol w:w="656"/>
        <w:gridCol w:w="3372"/>
        <w:gridCol w:w="1471"/>
        <w:gridCol w:w="1566"/>
        <w:gridCol w:w="1196"/>
        <w:gridCol w:w="1221"/>
      </w:tblGrid>
      <w:tr w:rsidR="00452341" w:rsidRPr="00361E1A" w14:paraId="25AA94B0" w14:textId="77777777" w:rsidTr="002E0753">
        <w:tc>
          <w:tcPr>
            <w:tcW w:w="656" w:type="dxa"/>
          </w:tcPr>
          <w:p w14:paraId="73069CAE"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 xml:space="preserve">№ </w:t>
            </w:r>
            <w:proofErr w:type="gramStart"/>
            <w:r w:rsidRPr="00361E1A">
              <w:rPr>
                <w:rFonts w:ascii="Times New Roman" w:eastAsia="Times New Roman" w:hAnsi="Times New Roman" w:cs="Times New Roman"/>
                <w:sz w:val="28"/>
                <w:szCs w:val="28"/>
              </w:rPr>
              <w:t>п</w:t>
            </w:r>
            <w:proofErr w:type="gramEnd"/>
            <w:r w:rsidRPr="00361E1A">
              <w:rPr>
                <w:rFonts w:ascii="Times New Roman" w:eastAsia="Times New Roman" w:hAnsi="Times New Roman" w:cs="Times New Roman"/>
                <w:sz w:val="28"/>
                <w:szCs w:val="28"/>
              </w:rPr>
              <w:t>/п</w:t>
            </w:r>
          </w:p>
        </w:tc>
        <w:tc>
          <w:tcPr>
            <w:tcW w:w="3372" w:type="dxa"/>
          </w:tcPr>
          <w:p w14:paraId="5FB5A33D"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Наименование товара</w:t>
            </w:r>
          </w:p>
        </w:tc>
        <w:tc>
          <w:tcPr>
            <w:tcW w:w="1471" w:type="dxa"/>
          </w:tcPr>
          <w:p w14:paraId="564447E1"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Единица измерения</w:t>
            </w:r>
          </w:p>
        </w:tc>
        <w:tc>
          <w:tcPr>
            <w:tcW w:w="1566" w:type="dxa"/>
          </w:tcPr>
          <w:p w14:paraId="14867216"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количество</w:t>
            </w:r>
          </w:p>
        </w:tc>
        <w:tc>
          <w:tcPr>
            <w:tcW w:w="1196" w:type="dxa"/>
          </w:tcPr>
          <w:p w14:paraId="04D36653"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Цена</w:t>
            </w:r>
          </w:p>
        </w:tc>
        <w:tc>
          <w:tcPr>
            <w:tcW w:w="1221" w:type="dxa"/>
          </w:tcPr>
          <w:p w14:paraId="3D0937B3"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Сумма</w:t>
            </w:r>
          </w:p>
        </w:tc>
      </w:tr>
      <w:tr w:rsidR="00452341" w:rsidRPr="00361E1A" w14:paraId="0810884E" w14:textId="77777777" w:rsidTr="002E0753">
        <w:tc>
          <w:tcPr>
            <w:tcW w:w="656" w:type="dxa"/>
          </w:tcPr>
          <w:p w14:paraId="1C16E26E"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w:t>
            </w:r>
          </w:p>
        </w:tc>
        <w:tc>
          <w:tcPr>
            <w:tcW w:w="3372" w:type="dxa"/>
          </w:tcPr>
          <w:p w14:paraId="34F95C2B"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Выключатель автоматический трехполюсный</w:t>
            </w:r>
          </w:p>
        </w:tc>
        <w:tc>
          <w:tcPr>
            <w:tcW w:w="1471" w:type="dxa"/>
          </w:tcPr>
          <w:p w14:paraId="5D51BF07"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шт.</w:t>
            </w:r>
          </w:p>
        </w:tc>
        <w:tc>
          <w:tcPr>
            <w:tcW w:w="1566" w:type="dxa"/>
          </w:tcPr>
          <w:p w14:paraId="241A4E7B"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w:t>
            </w:r>
          </w:p>
        </w:tc>
        <w:tc>
          <w:tcPr>
            <w:tcW w:w="1196" w:type="dxa"/>
          </w:tcPr>
          <w:p w14:paraId="20417D7B"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561,53</w:t>
            </w:r>
          </w:p>
        </w:tc>
        <w:tc>
          <w:tcPr>
            <w:tcW w:w="1221" w:type="dxa"/>
          </w:tcPr>
          <w:p w14:paraId="0B77A563"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561,53</w:t>
            </w:r>
          </w:p>
        </w:tc>
      </w:tr>
      <w:tr w:rsidR="00452341" w:rsidRPr="00361E1A" w14:paraId="12B590F9" w14:textId="77777777" w:rsidTr="002E0753">
        <w:tc>
          <w:tcPr>
            <w:tcW w:w="656" w:type="dxa"/>
          </w:tcPr>
          <w:p w14:paraId="7D49DACB"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2</w:t>
            </w:r>
          </w:p>
        </w:tc>
        <w:tc>
          <w:tcPr>
            <w:tcW w:w="3372" w:type="dxa"/>
          </w:tcPr>
          <w:p w14:paraId="155BA25F"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Выключатель дифференциального тока</w:t>
            </w:r>
          </w:p>
        </w:tc>
        <w:tc>
          <w:tcPr>
            <w:tcW w:w="1471" w:type="dxa"/>
          </w:tcPr>
          <w:p w14:paraId="7770DD77"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шт.</w:t>
            </w:r>
          </w:p>
        </w:tc>
        <w:tc>
          <w:tcPr>
            <w:tcW w:w="1566" w:type="dxa"/>
          </w:tcPr>
          <w:p w14:paraId="3FED1EF5"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w:t>
            </w:r>
          </w:p>
        </w:tc>
        <w:tc>
          <w:tcPr>
            <w:tcW w:w="1196" w:type="dxa"/>
          </w:tcPr>
          <w:p w14:paraId="06C9793F"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1 424,64</w:t>
            </w:r>
          </w:p>
        </w:tc>
        <w:tc>
          <w:tcPr>
            <w:tcW w:w="1221" w:type="dxa"/>
          </w:tcPr>
          <w:p w14:paraId="7A3D0A00"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1 424,64</w:t>
            </w:r>
          </w:p>
        </w:tc>
      </w:tr>
      <w:tr w:rsidR="00452341" w:rsidRPr="00361E1A" w14:paraId="68E3EB83" w14:textId="77777777" w:rsidTr="002E0753">
        <w:tc>
          <w:tcPr>
            <w:tcW w:w="656" w:type="dxa"/>
          </w:tcPr>
          <w:p w14:paraId="5A875462"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3</w:t>
            </w:r>
          </w:p>
        </w:tc>
        <w:tc>
          <w:tcPr>
            <w:tcW w:w="3372" w:type="dxa"/>
          </w:tcPr>
          <w:p w14:paraId="14BD08B9"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Щит распределительный навесной</w:t>
            </w:r>
          </w:p>
        </w:tc>
        <w:tc>
          <w:tcPr>
            <w:tcW w:w="1471" w:type="dxa"/>
          </w:tcPr>
          <w:p w14:paraId="330461DF"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шт.</w:t>
            </w:r>
          </w:p>
        </w:tc>
        <w:tc>
          <w:tcPr>
            <w:tcW w:w="1566" w:type="dxa"/>
          </w:tcPr>
          <w:p w14:paraId="4A2B787C"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w:t>
            </w:r>
          </w:p>
        </w:tc>
        <w:tc>
          <w:tcPr>
            <w:tcW w:w="1196" w:type="dxa"/>
          </w:tcPr>
          <w:p w14:paraId="00BA0A09"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1 053,08</w:t>
            </w:r>
          </w:p>
        </w:tc>
        <w:tc>
          <w:tcPr>
            <w:tcW w:w="1221" w:type="dxa"/>
          </w:tcPr>
          <w:p w14:paraId="7C1FBEB4"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1 053,08</w:t>
            </w:r>
          </w:p>
        </w:tc>
      </w:tr>
      <w:tr w:rsidR="00452341" w:rsidRPr="00361E1A" w14:paraId="65AB5D6C" w14:textId="77777777" w:rsidTr="002E0753">
        <w:tc>
          <w:tcPr>
            <w:tcW w:w="656" w:type="dxa"/>
          </w:tcPr>
          <w:p w14:paraId="0ACEEA2B"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4</w:t>
            </w:r>
          </w:p>
        </w:tc>
        <w:tc>
          <w:tcPr>
            <w:tcW w:w="3372" w:type="dxa"/>
          </w:tcPr>
          <w:p w14:paraId="3EFA247A"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Ограничитель перенапряжения однополосный</w:t>
            </w:r>
          </w:p>
        </w:tc>
        <w:tc>
          <w:tcPr>
            <w:tcW w:w="1471" w:type="dxa"/>
          </w:tcPr>
          <w:p w14:paraId="1D562048"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шт.</w:t>
            </w:r>
          </w:p>
        </w:tc>
        <w:tc>
          <w:tcPr>
            <w:tcW w:w="1566" w:type="dxa"/>
          </w:tcPr>
          <w:p w14:paraId="0C213A55"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3</w:t>
            </w:r>
          </w:p>
        </w:tc>
        <w:tc>
          <w:tcPr>
            <w:tcW w:w="1196" w:type="dxa"/>
          </w:tcPr>
          <w:p w14:paraId="71C78FFD"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1 462,70</w:t>
            </w:r>
          </w:p>
        </w:tc>
        <w:tc>
          <w:tcPr>
            <w:tcW w:w="1221" w:type="dxa"/>
          </w:tcPr>
          <w:p w14:paraId="0FEBD732"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4 388,09</w:t>
            </w:r>
          </w:p>
        </w:tc>
      </w:tr>
      <w:tr w:rsidR="00452341" w:rsidRPr="00361E1A" w14:paraId="40118246" w14:textId="77777777" w:rsidTr="002E0753">
        <w:tc>
          <w:tcPr>
            <w:tcW w:w="656" w:type="dxa"/>
          </w:tcPr>
          <w:p w14:paraId="7A2BE447"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5</w:t>
            </w:r>
          </w:p>
        </w:tc>
        <w:tc>
          <w:tcPr>
            <w:tcW w:w="3372" w:type="dxa"/>
          </w:tcPr>
          <w:p w14:paraId="00E17527"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Провод СИП 4</w:t>
            </w:r>
          </w:p>
        </w:tc>
        <w:tc>
          <w:tcPr>
            <w:tcW w:w="1471" w:type="dxa"/>
          </w:tcPr>
          <w:p w14:paraId="6458084C"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м.</w:t>
            </w:r>
          </w:p>
        </w:tc>
        <w:tc>
          <w:tcPr>
            <w:tcW w:w="1566" w:type="dxa"/>
          </w:tcPr>
          <w:p w14:paraId="20432F1E"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15</w:t>
            </w:r>
          </w:p>
        </w:tc>
        <w:tc>
          <w:tcPr>
            <w:tcW w:w="1196" w:type="dxa"/>
          </w:tcPr>
          <w:p w14:paraId="4C73593B"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65,33</w:t>
            </w:r>
          </w:p>
        </w:tc>
        <w:tc>
          <w:tcPr>
            <w:tcW w:w="1221" w:type="dxa"/>
          </w:tcPr>
          <w:p w14:paraId="00330348"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979,88</w:t>
            </w:r>
          </w:p>
        </w:tc>
      </w:tr>
      <w:tr w:rsidR="00452341" w:rsidRPr="00361E1A" w14:paraId="4648D841" w14:textId="77777777" w:rsidTr="002E0753">
        <w:tc>
          <w:tcPr>
            <w:tcW w:w="7065" w:type="dxa"/>
            <w:gridSpan w:val="4"/>
          </w:tcPr>
          <w:p w14:paraId="7ABF9C35" w14:textId="77777777" w:rsidR="00452341" w:rsidRPr="00361E1A" w:rsidRDefault="00452341" w:rsidP="00452341">
            <w:pPr>
              <w:overflowPunct w:val="0"/>
              <w:autoSpaceDE w:val="0"/>
              <w:autoSpaceDN w:val="0"/>
              <w:adjustRightInd w:val="0"/>
              <w:contextualSpacing/>
              <w:jc w:val="right"/>
              <w:textAlignment w:val="baseline"/>
              <w:rPr>
                <w:rFonts w:ascii="Times New Roman" w:eastAsia="Times New Roman" w:hAnsi="Times New Roman" w:cs="Times New Roman"/>
                <w:bCs/>
                <w:sz w:val="28"/>
                <w:szCs w:val="28"/>
              </w:rPr>
            </w:pPr>
            <w:r w:rsidRPr="00361E1A">
              <w:rPr>
                <w:rFonts w:ascii="Times New Roman" w:eastAsia="Times New Roman" w:hAnsi="Times New Roman" w:cs="Times New Roman"/>
                <w:bCs/>
                <w:sz w:val="28"/>
                <w:szCs w:val="28"/>
              </w:rPr>
              <w:t>Итого:</w:t>
            </w:r>
          </w:p>
        </w:tc>
        <w:tc>
          <w:tcPr>
            <w:tcW w:w="2417" w:type="dxa"/>
            <w:gridSpan w:val="2"/>
          </w:tcPr>
          <w:p w14:paraId="23D8913F"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bCs/>
                <w:sz w:val="28"/>
                <w:szCs w:val="28"/>
              </w:rPr>
            </w:pPr>
            <w:r w:rsidRPr="00361E1A">
              <w:rPr>
                <w:rFonts w:ascii="Times New Roman" w:eastAsia="Times New Roman" w:hAnsi="Times New Roman" w:cs="Times New Roman"/>
                <w:bCs/>
                <w:sz w:val="28"/>
                <w:szCs w:val="28"/>
              </w:rPr>
              <w:t>8 407,22</w:t>
            </w:r>
          </w:p>
        </w:tc>
      </w:tr>
    </w:tbl>
    <w:p w14:paraId="739D228E" w14:textId="77777777" w:rsidR="00452341" w:rsidRPr="00361E1A" w:rsidRDefault="00452341" w:rsidP="00452341">
      <w:pPr>
        <w:overflowPunct w:val="0"/>
        <w:autoSpaceDE w:val="0"/>
        <w:autoSpaceDN w:val="0"/>
        <w:adjustRightInd w:val="0"/>
        <w:spacing w:after="0" w:line="240" w:lineRule="auto"/>
        <w:ind w:left="709"/>
        <w:contextualSpacing/>
        <w:jc w:val="both"/>
        <w:textAlignment w:val="baseline"/>
        <w:rPr>
          <w:rFonts w:ascii="Times New Roman" w:eastAsia="Times New Roman" w:hAnsi="Times New Roman" w:cs="Times New Roman"/>
          <w:sz w:val="28"/>
          <w:szCs w:val="28"/>
        </w:rPr>
      </w:pPr>
    </w:p>
    <w:p w14:paraId="6E43A5D5" w14:textId="77777777" w:rsidR="00452341" w:rsidRPr="00452341" w:rsidRDefault="00452341" w:rsidP="00452341">
      <w:pPr>
        <w:numPr>
          <w:ilvl w:val="1"/>
          <w:numId w:val="1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В связи с возникновением аварии и выхода из строя оборудования на очистных сооружениях администрацией в рамках мероприятий «Закупка оборудования для очистных сооружений», «Пуско-наладочные работы турбокомпрессора ТВ50-1,6 -0.1 УЗ», «Монтаж трубопровода для ввода в эксплуатацию оборудования (турбокомпрессор </w:t>
      </w:r>
      <w:r w:rsidRPr="00452341">
        <w:rPr>
          <w:rFonts w:ascii="Times New Roman" w:eastAsia="Times New Roman" w:hAnsi="Times New Roman" w:cs="Times New Roman"/>
          <w:sz w:val="28"/>
          <w:szCs w:val="28"/>
        </w:rPr>
        <w:lastRenderedPageBreak/>
        <w:t>ТВ50-1,6-0.1 УЗ с электродвигателем 110 кВт 3000 об</w:t>
      </w:r>
      <w:proofErr w:type="gramStart"/>
      <w:r w:rsidRPr="00452341">
        <w:rPr>
          <w:rFonts w:ascii="Times New Roman" w:eastAsia="Times New Roman" w:hAnsi="Times New Roman" w:cs="Times New Roman"/>
          <w:sz w:val="28"/>
          <w:szCs w:val="28"/>
        </w:rPr>
        <w:t>.</w:t>
      </w:r>
      <w:proofErr w:type="gramEnd"/>
      <w:r w:rsidRPr="00452341">
        <w:rPr>
          <w:rFonts w:ascii="Times New Roman" w:eastAsia="Times New Roman" w:hAnsi="Times New Roman" w:cs="Times New Roman"/>
          <w:sz w:val="28"/>
          <w:szCs w:val="28"/>
        </w:rPr>
        <w:t>/</w:t>
      </w:r>
      <w:proofErr w:type="gramStart"/>
      <w:r w:rsidRPr="00452341">
        <w:rPr>
          <w:rFonts w:ascii="Times New Roman" w:eastAsia="Times New Roman" w:hAnsi="Times New Roman" w:cs="Times New Roman"/>
          <w:sz w:val="28"/>
          <w:szCs w:val="28"/>
        </w:rPr>
        <w:t>м</w:t>
      </w:r>
      <w:proofErr w:type="gramEnd"/>
      <w:r w:rsidRPr="00452341">
        <w:rPr>
          <w:rFonts w:ascii="Times New Roman" w:eastAsia="Times New Roman" w:hAnsi="Times New Roman" w:cs="Times New Roman"/>
          <w:sz w:val="28"/>
          <w:szCs w:val="28"/>
        </w:rPr>
        <w:t>ин)» была произведена закупка оборудования «Турбокомпрессор ТВ50-1,6-0.1 УЗ» стоимостью 1 092 655,94 рублей, с проведением пуско-наладочных работ стоимостью – 120 000,00 рублей. Для подготовки оборудования к пуско-наладочным работам потребовалось произвести фундаментные работы стоимостью – 24 967,00 рублей и монтаж трубопровода для ввода в эксплуатацию оборудования стоимостью – 118 994,00 рублей. Общая сумма затрат по данным мероприятиям составила – 1 356 616,94 рублей местного бюджета.</w:t>
      </w:r>
    </w:p>
    <w:p w14:paraId="343DCD26" w14:textId="77777777" w:rsidR="00452341" w:rsidRPr="00452341" w:rsidRDefault="00452341" w:rsidP="00452341">
      <w:pPr>
        <w:numPr>
          <w:ilvl w:val="1"/>
          <w:numId w:val="1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В рамках мероприятия «Закупка материалов, необходимых для подготовки к осенне-зимнему периоду» были приобретены следующие материалы:</w:t>
      </w:r>
    </w:p>
    <w:p w14:paraId="41F3EC84" w14:textId="77777777" w:rsidR="00452341" w:rsidRPr="00452341" w:rsidRDefault="00452341" w:rsidP="00452341">
      <w:pPr>
        <w:overflowPunct w:val="0"/>
        <w:autoSpaceDE w:val="0"/>
        <w:autoSpaceDN w:val="0"/>
        <w:adjustRightInd w:val="0"/>
        <w:spacing w:after="0" w:line="240" w:lineRule="auto"/>
        <w:ind w:left="1429"/>
        <w:contextualSpacing/>
        <w:jc w:val="both"/>
        <w:textAlignment w:val="baseline"/>
        <w:rPr>
          <w:rFonts w:ascii="Times New Roman" w:eastAsia="Times New Roman" w:hAnsi="Times New Roman" w:cs="Times New Roman"/>
          <w:sz w:val="28"/>
          <w:szCs w:val="28"/>
        </w:rPr>
      </w:pPr>
    </w:p>
    <w:tbl>
      <w:tblPr>
        <w:tblStyle w:val="af2"/>
        <w:tblW w:w="0" w:type="auto"/>
        <w:tblInd w:w="108" w:type="dxa"/>
        <w:tblLook w:val="04A0" w:firstRow="1" w:lastRow="0" w:firstColumn="1" w:lastColumn="0" w:noHBand="0" w:noVBand="1"/>
      </w:tblPr>
      <w:tblGrid>
        <w:gridCol w:w="594"/>
        <w:gridCol w:w="2012"/>
        <w:gridCol w:w="1577"/>
        <w:gridCol w:w="1622"/>
        <w:gridCol w:w="1613"/>
        <w:gridCol w:w="1697"/>
      </w:tblGrid>
      <w:tr w:rsidR="00452341" w:rsidRPr="00452341" w14:paraId="662BF8B3" w14:textId="77777777" w:rsidTr="002E0753">
        <w:tc>
          <w:tcPr>
            <w:tcW w:w="594" w:type="dxa"/>
          </w:tcPr>
          <w:p w14:paraId="45C56942"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 xml:space="preserve">№ </w:t>
            </w:r>
            <w:proofErr w:type="gramStart"/>
            <w:r w:rsidRPr="00361E1A">
              <w:rPr>
                <w:rFonts w:ascii="Times New Roman" w:eastAsia="Times New Roman" w:hAnsi="Times New Roman" w:cs="Times New Roman"/>
                <w:sz w:val="28"/>
                <w:szCs w:val="28"/>
              </w:rPr>
              <w:t>п</w:t>
            </w:r>
            <w:proofErr w:type="gramEnd"/>
            <w:r w:rsidRPr="00361E1A">
              <w:rPr>
                <w:rFonts w:ascii="Times New Roman" w:eastAsia="Times New Roman" w:hAnsi="Times New Roman" w:cs="Times New Roman"/>
                <w:sz w:val="28"/>
                <w:szCs w:val="28"/>
              </w:rPr>
              <w:t>/п</w:t>
            </w:r>
          </w:p>
        </w:tc>
        <w:tc>
          <w:tcPr>
            <w:tcW w:w="2012" w:type="dxa"/>
          </w:tcPr>
          <w:p w14:paraId="4163D2A2"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Наименование материала</w:t>
            </w:r>
          </w:p>
        </w:tc>
        <w:tc>
          <w:tcPr>
            <w:tcW w:w="1577" w:type="dxa"/>
          </w:tcPr>
          <w:p w14:paraId="2D945989"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Единица измерения</w:t>
            </w:r>
          </w:p>
        </w:tc>
        <w:tc>
          <w:tcPr>
            <w:tcW w:w="1622" w:type="dxa"/>
          </w:tcPr>
          <w:p w14:paraId="2F3B9797"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 xml:space="preserve">Количество </w:t>
            </w:r>
          </w:p>
        </w:tc>
        <w:tc>
          <w:tcPr>
            <w:tcW w:w="1613" w:type="dxa"/>
          </w:tcPr>
          <w:p w14:paraId="1C3345E3"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Цена (руб.)</w:t>
            </w:r>
          </w:p>
        </w:tc>
        <w:tc>
          <w:tcPr>
            <w:tcW w:w="1697" w:type="dxa"/>
          </w:tcPr>
          <w:p w14:paraId="760CDA9F"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Сумма (руб.)</w:t>
            </w:r>
          </w:p>
        </w:tc>
      </w:tr>
      <w:tr w:rsidR="00452341" w:rsidRPr="00452341" w14:paraId="6C36D496" w14:textId="77777777" w:rsidTr="002E0753">
        <w:tc>
          <w:tcPr>
            <w:tcW w:w="594" w:type="dxa"/>
          </w:tcPr>
          <w:p w14:paraId="3FF0DD71"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w:t>
            </w:r>
          </w:p>
        </w:tc>
        <w:tc>
          <w:tcPr>
            <w:tcW w:w="2012" w:type="dxa"/>
          </w:tcPr>
          <w:p w14:paraId="166C1FE7"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Задвижка ф50</w:t>
            </w:r>
          </w:p>
        </w:tc>
        <w:tc>
          <w:tcPr>
            <w:tcW w:w="1577" w:type="dxa"/>
          </w:tcPr>
          <w:p w14:paraId="4D10B151"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шт.</w:t>
            </w:r>
          </w:p>
        </w:tc>
        <w:tc>
          <w:tcPr>
            <w:tcW w:w="1622" w:type="dxa"/>
          </w:tcPr>
          <w:p w14:paraId="146F4672"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3</w:t>
            </w:r>
          </w:p>
        </w:tc>
        <w:tc>
          <w:tcPr>
            <w:tcW w:w="1613" w:type="dxa"/>
          </w:tcPr>
          <w:p w14:paraId="0BEE4AF9"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3 850,00</w:t>
            </w:r>
          </w:p>
        </w:tc>
        <w:tc>
          <w:tcPr>
            <w:tcW w:w="1697" w:type="dxa"/>
          </w:tcPr>
          <w:p w14:paraId="4FBEF7D7"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11 550,00</w:t>
            </w:r>
          </w:p>
        </w:tc>
      </w:tr>
      <w:tr w:rsidR="00452341" w:rsidRPr="00452341" w14:paraId="46EC916A" w14:textId="77777777" w:rsidTr="002E0753">
        <w:tc>
          <w:tcPr>
            <w:tcW w:w="594" w:type="dxa"/>
          </w:tcPr>
          <w:p w14:paraId="0E866466"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2</w:t>
            </w:r>
          </w:p>
        </w:tc>
        <w:tc>
          <w:tcPr>
            <w:tcW w:w="2012" w:type="dxa"/>
          </w:tcPr>
          <w:p w14:paraId="54C651BA"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Отвод 57х3,5</w:t>
            </w:r>
          </w:p>
        </w:tc>
        <w:tc>
          <w:tcPr>
            <w:tcW w:w="1577" w:type="dxa"/>
          </w:tcPr>
          <w:p w14:paraId="573A4102"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шт.</w:t>
            </w:r>
          </w:p>
        </w:tc>
        <w:tc>
          <w:tcPr>
            <w:tcW w:w="1622" w:type="dxa"/>
          </w:tcPr>
          <w:p w14:paraId="70DCCDE7"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40</w:t>
            </w:r>
          </w:p>
        </w:tc>
        <w:tc>
          <w:tcPr>
            <w:tcW w:w="1613" w:type="dxa"/>
          </w:tcPr>
          <w:p w14:paraId="61D41180"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279,00</w:t>
            </w:r>
          </w:p>
        </w:tc>
        <w:tc>
          <w:tcPr>
            <w:tcW w:w="1697" w:type="dxa"/>
          </w:tcPr>
          <w:p w14:paraId="1FB03BA3"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11 160,00</w:t>
            </w:r>
          </w:p>
        </w:tc>
      </w:tr>
      <w:tr w:rsidR="00452341" w:rsidRPr="00452341" w14:paraId="1B981F29" w14:textId="77777777" w:rsidTr="002E0753">
        <w:tc>
          <w:tcPr>
            <w:tcW w:w="594" w:type="dxa"/>
          </w:tcPr>
          <w:p w14:paraId="7C9367FF"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3</w:t>
            </w:r>
          </w:p>
        </w:tc>
        <w:tc>
          <w:tcPr>
            <w:tcW w:w="2012" w:type="dxa"/>
          </w:tcPr>
          <w:p w14:paraId="3E098F55"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Отвод 89*3,5</w:t>
            </w:r>
          </w:p>
        </w:tc>
        <w:tc>
          <w:tcPr>
            <w:tcW w:w="1577" w:type="dxa"/>
          </w:tcPr>
          <w:p w14:paraId="0FCC86B9"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шт.</w:t>
            </w:r>
          </w:p>
        </w:tc>
        <w:tc>
          <w:tcPr>
            <w:tcW w:w="1622" w:type="dxa"/>
          </w:tcPr>
          <w:p w14:paraId="34592EB1"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20</w:t>
            </w:r>
          </w:p>
        </w:tc>
        <w:tc>
          <w:tcPr>
            <w:tcW w:w="1613" w:type="dxa"/>
          </w:tcPr>
          <w:p w14:paraId="5C60FAB7"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380,00</w:t>
            </w:r>
          </w:p>
        </w:tc>
        <w:tc>
          <w:tcPr>
            <w:tcW w:w="1697" w:type="dxa"/>
          </w:tcPr>
          <w:p w14:paraId="0F7F2416"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7 600,00</w:t>
            </w:r>
          </w:p>
        </w:tc>
      </w:tr>
      <w:tr w:rsidR="00452341" w:rsidRPr="00452341" w14:paraId="3CF92E41" w14:textId="77777777" w:rsidTr="002E0753">
        <w:tc>
          <w:tcPr>
            <w:tcW w:w="594" w:type="dxa"/>
          </w:tcPr>
          <w:p w14:paraId="35F02017"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4</w:t>
            </w:r>
          </w:p>
        </w:tc>
        <w:tc>
          <w:tcPr>
            <w:tcW w:w="2012" w:type="dxa"/>
          </w:tcPr>
          <w:p w14:paraId="580BF509"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Проволока вязальная 2,0 мм.</w:t>
            </w:r>
          </w:p>
        </w:tc>
        <w:tc>
          <w:tcPr>
            <w:tcW w:w="1577" w:type="dxa"/>
          </w:tcPr>
          <w:p w14:paraId="5DC43C93"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proofErr w:type="gramStart"/>
            <w:r w:rsidRPr="00361E1A">
              <w:rPr>
                <w:rFonts w:ascii="Times New Roman" w:eastAsia="Times New Roman" w:hAnsi="Times New Roman" w:cs="Times New Roman"/>
                <w:sz w:val="28"/>
                <w:szCs w:val="28"/>
              </w:rPr>
              <w:t>кг</w:t>
            </w:r>
            <w:proofErr w:type="gramEnd"/>
            <w:r w:rsidRPr="00361E1A">
              <w:rPr>
                <w:rFonts w:ascii="Times New Roman" w:eastAsia="Times New Roman" w:hAnsi="Times New Roman" w:cs="Times New Roman"/>
                <w:sz w:val="28"/>
                <w:szCs w:val="28"/>
              </w:rPr>
              <w:t>.</w:t>
            </w:r>
          </w:p>
        </w:tc>
        <w:tc>
          <w:tcPr>
            <w:tcW w:w="1622" w:type="dxa"/>
          </w:tcPr>
          <w:p w14:paraId="4C54B93B"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110</w:t>
            </w:r>
          </w:p>
        </w:tc>
        <w:tc>
          <w:tcPr>
            <w:tcW w:w="1613" w:type="dxa"/>
          </w:tcPr>
          <w:p w14:paraId="6952E080"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150,00</w:t>
            </w:r>
          </w:p>
        </w:tc>
        <w:tc>
          <w:tcPr>
            <w:tcW w:w="1697" w:type="dxa"/>
          </w:tcPr>
          <w:p w14:paraId="2B7B8710"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16 500,00</w:t>
            </w:r>
          </w:p>
        </w:tc>
      </w:tr>
      <w:tr w:rsidR="00452341" w:rsidRPr="00452341" w14:paraId="3E042474" w14:textId="77777777" w:rsidTr="002E0753">
        <w:tc>
          <w:tcPr>
            <w:tcW w:w="594" w:type="dxa"/>
          </w:tcPr>
          <w:p w14:paraId="3E704B5B"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5</w:t>
            </w:r>
          </w:p>
        </w:tc>
        <w:tc>
          <w:tcPr>
            <w:tcW w:w="2012" w:type="dxa"/>
          </w:tcPr>
          <w:p w14:paraId="7507B06E"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Труба 76*3,5</w:t>
            </w:r>
          </w:p>
        </w:tc>
        <w:tc>
          <w:tcPr>
            <w:tcW w:w="1577" w:type="dxa"/>
          </w:tcPr>
          <w:p w14:paraId="43086C03"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т.</w:t>
            </w:r>
          </w:p>
        </w:tc>
        <w:tc>
          <w:tcPr>
            <w:tcW w:w="1622" w:type="dxa"/>
          </w:tcPr>
          <w:p w14:paraId="35249944"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1,2</w:t>
            </w:r>
          </w:p>
        </w:tc>
        <w:tc>
          <w:tcPr>
            <w:tcW w:w="1613" w:type="dxa"/>
          </w:tcPr>
          <w:p w14:paraId="581887F0"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580,00</w:t>
            </w:r>
          </w:p>
        </w:tc>
        <w:tc>
          <w:tcPr>
            <w:tcW w:w="1697" w:type="dxa"/>
          </w:tcPr>
          <w:p w14:paraId="4023F1E8"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111 180,20</w:t>
            </w:r>
          </w:p>
        </w:tc>
      </w:tr>
      <w:tr w:rsidR="00452341" w:rsidRPr="00452341" w14:paraId="27A609AA" w14:textId="77777777" w:rsidTr="002E0753">
        <w:tc>
          <w:tcPr>
            <w:tcW w:w="594" w:type="dxa"/>
          </w:tcPr>
          <w:p w14:paraId="3FF74172"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6</w:t>
            </w:r>
          </w:p>
        </w:tc>
        <w:tc>
          <w:tcPr>
            <w:tcW w:w="2012" w:type="dxa"/>
          </w:tcPr>
          <w:p w14:paraId="0B967AF3"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Труба 89*3,5</w:t>
            </w:r>
          </w:p>
        </w:tc>
        <w:tc>
          <w:tcPr>
            <w:tcW w:w="1577" w:type="dxa"/>
          </w:tcPr>
          <w:p w14:paraId="26F76929"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т.</w:t>
            </w:r>
          </w:p>
        </w:tc>
        <w:tc>
          <w:tcPr>
            <w:tcW w:w="1622" w:type="dxa"/>
          </w:tcPr>
          <w:p w14:paraId="7C8A1C2A"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1,4</w:t>
            </w:r>
          </w:p>
        </w:tc>
        <w:tc>
          <w:tcPr>
            <w:tcW w:w="1613" w:type="dxa"/>
          </w:tcPr>
          <w:p w14:paraId="59676208"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650,00</w:t>
            </w:r>
          </w:p>
        </w:tc>
        <w:tc>
          <w:tcPr>
            <w:tcW w:w="1697" w:type="dxa"/>
          </w:tcPr>
          <w:p w14:paraId="6E28A099"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123 305,00</w:t>
            </w:r>
          </w:p>
        </w:tc>
      </w:tr>
      <w:tr w:rsidR="00452341" w:rsidRPr="00452341" w14:paraId="4DF22F1F" w14:textId="77777777" w:rsidTr="002E0753">
        <w:tc>
          <w:tcPr>
            <w:tcW w:w="594" w:type="dxa"/>
          </w:tcPr>
          <w:p w14:paraId="27CD90CE"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7</w:t>
            </w:r>
          </w:p>
        </w:tc>
        <w:tc>
          <w:tcPr>
            <w:tcW w:w="2012" w:type="dxa"/>
          </w:tcPr>
          <w:p w14:paraId="143904B5"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Мат прошивной МП-50-2000,1000,60</w:t>
            </w:r>
          </w:p>
        </w:tc>
        <w:tc>
          <w:tcPr>
            <w:tcW w:w="1577" w:type="dxa"/>
          </w:tcPr>
          <w:p w14:paraId="6A764D5F"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м</w:t>
            </w:r>
            <w:r w:rsidRPr="00361E1A">
              <w:rPr>
                <w:rFonts w:ascii="Times New Roman" w:eastAsia="Times New Roman" w:hAnsi="Times New Roman" w:cs="Times New Roman"/>
                <w:sz w:val="28"/>
                <w:szCs w:val="28"/>
                <w:vertAlign w:val="superscript"/>
              </w:rPr>
              <w:t>3</w:t>
            </w:r>
          </w:p>
        </w:tc>
        <w:tc>
          <w:tcPr>
            <w:tcW w:w="1622" w:type="dxa"/>
          </w:tcPr>
          <w:p w14:paraId="57832980"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32</w:t>
            </w:r>
          </w:p>
        </w:tc>
        <w:tc>
          <w:tcPr>
            <w:tcW w:w="1613" w:type="dxa"/>
          </w:tcPr>
          <w:p w14:paraId="5DDBF43B"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4950,00</w:t>
            </w:r>
          </w:p>
        </w:tc>
        <w:tc>
          <w:tcPr>
            <w:tcW w:w="1697" w:type="dxa"/>
          </w:tcPr>
          <w:p w14:paraId="5A356861"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160 380,00</w:t>
            </w:r>
          </w:p>
        </w:tc>
      </w:tr>
      <w:tr w:rsidR="00452341" w:rsidRPr="00452341" w14:paraId="0D675BF9" w14:textId="77777777" w:rsidTr="002E0753">
        <w:tc>
          <w:tcPr>
            <w:tcW w:w="594" w:type="dxa"/>
          </w:tcPr>
          <w:p w14:paraId="5F06A8F4"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8</w:t>
            </w:r>
          </w:p>
        </w:tc>
        <w:tc>
          <w:tcPr>
            <w:tcW w:w="2012" w:type="dxa"/>
          </w:tcPr>
          <w:p w14:paraId="1D8C79AD"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 xml:space="preserve">Стеклопластик РСТ 430 </w:t>
            </w:r>
          </w:p>
        </w:tc>
        <w:tc>
          <w:tcPr>
            <w:tcW w:w="1577" w:type="dxa"/>
          </w:tcPr>
          <w:p w14:paraId="31249DF1"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м</w:t>
            </w:r>
            <w:proofErr w:type="gramStart"/>
            <w:r w:rsidRPr="00361E1A">
              <w:rPr>
                <w:rFonts w:ascii="Times New Roman" w:eastAsia="Times New Roman" w:hAnsi="Times New Roman" w:cs="Times New Roman"/>
                <w:sz w:val="28"/>
                <w:szCs w:val="28"/>
                <w:vertAlign w:val="superscript"/>
              </w:rPr>
              <w:t>2</w:t>
            </w:r>
            <w:proofErr w:type="gramEnd"/>
          </w:p>
        </w:tc>
        <w:tc>
          <w:tcPr>
            <w:tcW w:w="1622" w:type="dxa"/>
          </w:tcPr>
          <w:p w14:paraId="64CBF3F3"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350</w:t>
            </w:r>
          </w:p>
        </w:tc>
        <w:tc>
          <w:tcPr>
            <w:tcW w:w="1613" w:type="dxa"/>
          </w:tcPr>
          <w:p w14:paraId="7F5AA377"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73,43</w:t>
            </w:r>
          </w:p>
        </w:tc>
        <w:tc>
          <w:tcPr>
            <w:tcW w:w="1697" w:type="dxa"/>
          </w:tcPr>
          <w:p w14:paraId="533E058A"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25 700,50</w:t>
            </w:r>
          </w:p>
        </w:tc>
      </w:tr>
      <w:tr w:rsidR="00452341" w:rsidRPr="00452341" w14:paraId="6FD255C1" w14:textId="77777777" w:rsidTr="002E0753">
        <w:tc>
          <w:tcPr>
            <w:tcW w:w="594" w:type="dxa"/>
          </w:tcPr>
          <w:p w14:paraId="514014F5"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9</w:t>
            </w:r>
          </w:p>
        </w:tc>
        <w:tc>
          <w:tcPr>
            <w:tcW w:w="2012" w:type="dxa"/>
          </w:tcPr>
          <w:p w14:paraId="2270C902"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 xml:space="preserve">Вал Р.02.0360 (Сетевой насос </w:t>
            </w:r>
            <w:r w:rsidRPr="00361E1A">
              <w:rPr>
                <w:rFonts w:ascii="Times New Roman" w:eastAsia="Times New Roman" w:hAnsi="Times New Roman" w:cs="Times New Roman"/>
                <w:sz w:val="28"/>
                <w:szCs w:val="28"/>
                <w:lang w:val="en-US"/>
              </w:rPr>
              <w:t>WILO</w:t>
            </w:r>
            <w:r w:rsidRPr="00361E1A">
              <w:rPr>
                <w:rFonts w:ascii="Times New Roman" w:eastAsia="Times New Roman" w:hAnsi="Times New Roman" w:cs="Times New Roman"/>
                <w:sz w:val="28"/>
                <w:szCs w:val="28"/>
              </w:rPr>
              <w:t xml:space="preserve"> </w:t>
            </w:r>
            <w:r w:rsidRPr="00361E1A">
              <w:rPr>
                <w:rFonts w:ascii="Times New Roman" w:eastAsia="Times New Roman" w:hAnsi="Times New Roman" w:cs="Times New Roman"/>
                <w:sz w:val="28"/>
                <w:szCs w:val="28"/>
                <w:lang w:val="en-US"/>
              </w:rPr>
              <w:t>NL</w:t>
            </w:r>
            <w:r w:rsidRPr="00361E1A">
              <w:rPr>
                <w:rFonts w:ascii="Times New Roman" w:eastAsia="Times New Roman" w:hAnsi="Times New Roman" w:cs="Times New Roman"/>
                <w:sz w:val="28"/>
                <w:szCs w:val="28"/>
              </w:rPr>
              <w:t xml:space="preserve"> 125</w:t>
            </w:r>
            <w:r w:rsidRPr="00361E1A">
              <w:rPr>
                <w:rFonts w:ascii="Times New Roman" w:eastAsia="Times New Roman" w:hAnsi="Times New Roman" w:cs="Times New Roman"/>
                <w:sz w:val="28"/>
                <w:szCs w:val="28"/>
                <w:lang w:val="en-US"/>
              </w:rPr>
              <w:t> </w:t>
            </w:r>
            <w:r w:rsidRPr="00361E1A">
              <w:rPr>
                <w:rFonts w:ascii="Times New Roman" w:eastAsia="Times New Roman" w:hAnsi="Times New Roman" w:cs="Times New Roman"/>
                <w:sz w:val="28"/>
                <w:szCs w:val="28"/>
              </w:rPr>
              <w:t>200-25-2-12)</w:t>
            </w:r>
          </w:p>
        </w:tc>
        <w:tc>
          <w:tcPr>
            <w:tcW w:w="1577" w:type="dxa"/>
          </w:tcPr>
          <w:p w14:paraId="5BDC0893"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шт.</w:t>
            </w:r>
          </w:p>
        </w:tc>
        <w:tc>
          <w:tcPr>
            <w:tcW w:w="1622" w:type="dxa"/>
          </w:tcPr>
          <w:p w14:paraId="2341C7BF"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2</w:t>
            </w:r>
          </w:p>
        </w:tc>
        <w:tc>
          <w:tcPr>
            <w:tcW w:w="1613" w:type="dxa"/>
          </w:tcPr>
          <w:p w14:paraId="2D98A3C9"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19 000,00</w:t>
            </w:r>
          </w:p>
        </w:tc>
        <w:tc>
          <w:tcPr>
            <w:tcW w:w="1697" w:type="dxa"/>
          </w:tcPr>
          <w:p w14:paraId="53D00EBD"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38 000,00</w:t>
            </w:r>
          </w:p>
        </w:tc>
      </w:tr>
      <w:tr w:rsidR="00452341" w:rsidRPr="00452341" w14:paraId="00A04C08" w14:textId="77777777" w:rsidTr="002E0753">
        <w:tc>
          <w:tcPr>
            <w:tcW w:w="594" w:type="dxa"/>
          </w:tcPr>
          <w:p w14:paraId="7330B8EF"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10</w:t>
            </w:r>
          </w:p>
        </w:tc>
        <w:tc>
          <w:tcPr>
            <w:tcW w:w="2012" w:type="dxa"/>
          </w:tcPr>
          <w:p w14:paraId="2F33915A"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Труба стальная бесшовная ф325х8/ст20 ГОСТ 10704-91, ГОСТ 10705-80 3000,00 кг</w:t>
            </w:r>
          </w:p>
        </w:tc>
        <w:tc>
          <w:tcPr>
            <w:tcW w:w="1577" w:type="dxa"/>
          </w:tcPr>
          <w:p w14:paraId="685BEC28"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proofErr w:type="gramStart"/>
            <w:r w:rsidRPr="00361E1A">
              <w:rPr>
                <w:rFonts w:ascii="Times New Roman" w:eastAsia="Times New Roman" w:hAnsi="Times New Roman" w:cs="Times New Roman"/>
                <w:sz w:val="28"/>
                <w:szCs w:val="28"/>
              </w:rPr>
              <w:t>кг</w:t>
            </w:r>
            <w:proofErr w:type="gramEnd"/>
            <w:r w:rsidRPr="00361E1A">
              <w:rPr>
                <w:rFonts w:ascii="Times New Roman" w:eastAsia="Times New Roman" w:hAnsi="Times New Roman" w:cs="Times New Roman"/>
                <w:sz w:val="28"/>
                <w:szCs w:val="28"/>
              </w:rPr>
              <w:t>.</w:t>
            </w:r>
          </w:p>
        </w:tc>
        <w:tc>
          <w:tcPr>
            <w:tcW w:w="1622" w:type="dxa"/>
          </w:tcPr>
          <w:p w14:paraId="297F98CB"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3 000,00</w:t>
            </w:r>
          </w:p>
        </w:tc>
        <w:tc>
          <w:tcPr>
            <w:tcW w:w="1613" w:type="dxa"/>
          </w:tcPr>
          <w:p w14:paraId="1F156A8E"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71,74</w:t>
            </w:r>
          </w:p>
        </w:tc>
        <w:tc>
          <w:tcPr>
            <w:tcW w:w="1697" w:type="dxa"/>
          </w:tcPr>
          <w:p w14:paraId="13A59604"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+НДС 43 044,00</w:t>
            </w:r>
          </w:p>
          <w:p w14:paraId="5278D56B"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258 264,00</w:t>
            </w:r>
          </w:p>
        </w:tc>
      </w:tr>
      <w:tr w:rsidR="00452341" w:rsidRPr="00452341" w14:paraId="534D902A" w14:textId="77777777" w:rsidTr="002E0753">
        <w:tc>
          <w:tcPr>
            <w:tcW w:w="7418" w:type="dxa"/>
            <w:gridSpan w:val="5"/>
          </w:tcPr>
          <w:p w14:paraId="20918070" w14:textId="77777777" w:rsidR="00452341" w:rsidRPr="00361E1A" w:rsidRDefault="00452341" w:rsidP="00452341">
            <w:pPr>
              <w:overflowPunct w:val="0"/>
              <w:autoSpaceDE w:val="0"/>
              <w:autoSpaceDN w:val="0"/>
              <w:adjustRightInd w:val="0"/>
              <w:contextualSpacing/>
              <w:jc w:val="right"/>
              <w:textAlignment w:val="baseline"/>
              <w:rPr>
                <w:rFonts w:ascii="Times New Roman" w:eastAsia="Times New Roman" w:hAnsi="Times New Roman" w:cs="Times New Roman"/>
                <w:bCs/>
                <w:sz w:val="28"/>
                <w:szCs w:val="28"/>
              </w:rPr>
            </w:pPr>
            <w:r w:rsidRPr="00361E1A">
              <w:rPr>
                <w:rFonts w:ascii="Times New Roman" w:eastAsia="Times New Roman" w:hAnsi="Times New Roman" w:cs="Times New Roman"/>
                <w:bCs/>
                <w:sz w:val="28"/>
                <w:szCs w:val="28"/>
              </w:rPr>
              <w:t>Итого:</w:t>
            </w:r>
          </w:p>
        </w:tc>
        <w:tc>
          <w:tcPr>
            <w:tcW w:w="1697" w:type="dxa"/>
          </w:tcPr>
          <w:p w14:paraId="08F8FEA4" w14:textId="77777777" w:rsidR="00452341" w:rsidRPr="00361E1A" w:rsidRDefault="00452341" w:rsidP="00452341">
            <w:pPr>
              <w:overflowPunct w:val="0"/>
              <w:autoSpaceDE w:val="0"/>
              <w:autoSpaceDN w:val="0"/>
              <w:adjustRightInd w:val="0"/>
              <w:jc w:val="both"/>
              <w:textAlignment w:val="baseline"/>
              <w:rPr>
                <w:rFonts w:ascii="Times New Roman" w:eastAsia="Times New Roman" w:hAnsi="Times New Roman" w:cs="Times New Roman"/>
                <w:bCs/>
                <w:sz w:val="28"/>
                <w:szCs w:val="28"/>
              </w:rPr>
            </w:pPr>
            <w:r w:rsidRPr="00361E1A">
              <w:rPr>
                <w:rFonts w:ascii="Times New Roman" w:eastAsia="Times New Roman" w:hAnsi="Times New Roman" w:cs="Times New Roman"/>
                <w:bCs/>
                <w:sz w:val="28"/>
                <w:szCs w:val="28"/>
              </w:rPr>
              <w:t>763 639,70</w:t>
            </w:r>
          </w:p>
        </w:tc>
      </w:tr>
    </w:tbl>
    <w:p w14:paraId="61A06E64" w14:textId="77777777" w:rsidR="00452341" w:rsidRPr="00452341" w:rsidRDefault="00452341" w:rsidP="0045234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Данные материалы использовались в целях устранения аварий и восстановления изоляции на тепловых сетях п. Энергетик. </w:t>
      </w:r>
    </w:p>
    <w:p w14:paraId="62B7CD4A" w14:textId="77777777" w:rsidR="00452341" w:rsidRPr="00452341" w:rsidRDefault="00452341" w:rsidP="00452341">
      <w:pPr>
        <w:numPr>
          <w:ilvl w:val="1"/>
          <w:numId w:val="1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lastRenderedPageBreak/>
        <w:t>В рамках мероприятия «Ремонт участков сетей холодного водоснабжения в п. Энергетик» в целях устранения аварий в 2020 году были произведены следующие работы:</w:t>
      </w:r>
    </w:p>
    <w:tbl>
      <w:tblPr>
        <w:tblStyle w:val="af2"/>
        <w:tblW w:w="9356" w:type="dxa"/>
        <w:tblInd w:w="108" w:type="dxa"/>
        <w:tblLook w:val="04A0" w:firstRow="1" w:lastRow="0" w:firstColumn="1" w:lastColumn="0" w:noHBand="0" w:noVBand="1"/>
      </w:tblPr>
      <w:tblGrid>
        <w:gridCol w:w="934"/>
        <w:gridCol w:w="4961"/>
        <w:gridCol w:w="3461"/>
      </w:tblGrid>
      <w:tr w:rsidR="00452341" w:rsidRPr="00452341" w14:paraId="31D3E957" w14:textId="77777777" w:rsidTr="002E0753">
        <w:tc>
          <w:tcPr>
            <w:tcW w:w="934" w:type="dxa"/>
          </w:tcPr>
          <w:p w14:paraId="404B7D5A"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 xml:space="preserve">№ </w:t>
            </w:r>
            <w:proofErr w:type="gramStart"/>
            <w:r w:rsidRPr="00361E1A">
              <w:rPr>
                <w:rFonts w:ascii="Times New Roman" w:eastAsia="Times New Roman" w:hAnsi="Times New Roman" w:cs="Times New Roman"/>
                <w:sz w:val="28"/>
                <w:szCs w:val="28"/>
              </w:rPr>
              <w:t>п</w:t>
            </w:r>
            <w:proofErr w:type="gramEnd"/>
            <w:r w:rsidRPr="00361E1A">
              <w:rPr>
                <w:rFonts w:ascii="Times New Roman" w:eastAsia="Times New Roman" w:hAnsi="Times New Roman" w:cs="Times New Roman"/>
                <w:sz w:val="28"/>
                <w:szCs w:val="28"/>
              </w:rPr>
              <w:t>/п</w:t>
            </w:r>
          </w:p>
        </w:tc>
        <w:tc>
          <w:tcPr>
            <w:tcW w:w="4961" w:type="dxa"/>
          </w:tcPr>
          <w:p w14:paraId="2B14CDFF"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Наименование работ</w:t>
            </w:r>
          </w:p>
        </w:tc>
        <w:tc>
          <w:tcPr>
            <w:tcW w:w="3461" w:type="dxa"/>
          </w:tcPr>
          <w:p w14:paraId="582F837B"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Стоимость</w:t>
            </w:r>
          </w:p>
        </w:tc>
      </w:tr>
      <w:tr w:rsidR="00452341" w:rsidRPr="00452341" w14:paraId="354AEA70" w14:textId="77777777" w:rsidTr="002E0753">
        <w:tc>
          <w:tcPr>
            <w:tcW w:w="934" w:type="dxa"/>
          </w:tcPr>
          <w:p w14:paraId="29AB7869"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1</w:t>
            </w:r>
          </w:p>
        </w:tc>
        <w:tc>
          <w:tcPr>
            <w:tcW w:w="4961" w:type="dxa"/>
          </w:tcPr>
          <w:p w14:paraId="32372AC3"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Монтаж трубопровода ХВС от ВК-91 до ВК-92 на профилакторий «Лукоморье» в п. Энергетик</w:t>
            </w:r>
          </w:p>
        </w:tc>
        <w:tc>
          <w:tcPr>
            <w:tcW w:w="3461" w:type="dxa"/>
          </w:tcPr>
          <w:p w14:paraId="097053C9"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92 582,00</w:t>
            </w:r>
          </w:p>
        </w:tc>
      </w:tr>
      <w:tr w:rsidR="00452341" w:rsidRPr="00452341" w14:paraId="7002FF36" w14:textId="77777777" w:rsidTr="002E0753">
        <w:tc>
          <w:tcPr>
            <w:tcW w:w="934" w:type="dxa"/>
          </w:tcPr>
          <w:p w14:paraId="161088CE"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2</w:t>
            </w:r>
          </w:p>
        </w:tc>
        <w:tc>
          <w:tcPr>
            <w:tcW w:w="4961" w:type="dxa"/>
          </w:tcPr>
          <w:p w14:paraId="135D1092"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Монтаж трубопровода ХВС от ВК-82 до МКД 92</w:t>
            </w:r>
          </w:p>
        </w:tc>
        <w:tc>
          <w:tcPr>
            <w:tcW w:w="3461" w:type="dxa"/>
          </w:tcPr>
          <w:p w14:paraId="74515A52"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sz w:val="28"/>
                <w:szCs w:val="28"/>
              </w:rPr>
            </w:pPr>
            <w:r w:rsidRPr="00361E1A">
              <w:rPr>
                <w:rFonts w:ascii="Times New Roman" w:eastAsia="Times New Roman" w:hAnsi="Times New Roman" w:cs="Times New Roman"/>
                <w:sz w:val="28"/>
                <w:szCs w:val="28"/>
              </w:rPr>
              <w:t>27 694,00</w:t>
            </w:r>
          </w:p>
        </w:tc>
      </w:tr>
      <w:tr w:rsidR="00452341" w:rsidRPr="00452341" w14:paraId="5FD5C3EE" w14:textId="77777777" w:rsidTr="002E0753">
        <w:tc>
          <w:tcPr>
            <w:tcW w:w="5895" w:type="dxa"/>
            <w:gridSpan w:val="2"/>
          </w:tcPr>
          <w:p w14:paraId="3E05AB89" w14:textId="77777777" w:rsidR="00452341" w:rsidRPr="00361E1A" w:rsidRDefault="00452341" w:rsidP="00452341">
            <w:pPr>
              <w:overflowPunct w:val="0"/>
              <w:autoSpaceDE w:val="0"/>
              <w:autoSpaceDN w:val="0"/>
              <w:adjustRightInd w:val="0"/>
              <w:contextualSpacing/>
              <w:jc w:val="right"/>
              <w:textAlignment w:val="baseline"/>
              <w:rPr>
                <w:rFonts w:ascii="Times New Roman" w:eastAsia="Times New Roman" w:hAnsi="Times New Roman" w:cs="Times New Roman"/>
                <w:bCs/>
                <w:sz w:val="28"/>
                <w:szCs w:val="28"/>
              </w:rPr>
            </w:pPr>
            <w:r w:rsidRPr="00361E1A">
              <w:rPr>
                <w:rFonts w:ascii="Times New Roman" w:eastAsia="Times New Roman" w:hAnsi="Times New Roman" w:cs="Times New Roman"/>
                <w:bCs/>
                <w:sz w:val="28"/>
                <w:szCs w:val="28"/>
              </w:rPr>
              <w:t>Итого:</w:t>
            </w:r>
          </w:p>
        </w:tc>
        <w:tc>
          <w:tcPr>
            <w:tcW w:w="3461" w:type="dxa"/>
          </w:tcPr>
          <w:p w14:paraId="7A92766A" w14:textId="77777777" w:rsidR="00452341" w:rsidRPr="00361E1A" w:rsidRDefault="00452341" w:rsidP="00452341">
            <w:pPr>
              <w:overflowPunct w:val="0"/>
              <w:autoSpaceDE w:val="0"/>
              <w:autoSpaceDN w:val="0"/>
              <w:adjustRightInd w:val="0"/>
              <w:contextualSpacing/>
              <w:jc w:val="both"/>
              <w:textAlignment w:val="baseline"/>
              <w:rPr>
                <w:rFonts w:ascii="Times New Roman" w:eastAsia="Times New Roman" w:hAnsi="Times New Roman" w:cs="Times New Roman"/>
                <w:bCs/>
                <w:sz w:val="28"/>
                <w:szCs w:val="28"/>
              </w:rPr>
            </w:pPr>
            <w:r w:rsidRPr="00361E1A">
              <w:rPr>
                <w:rFonts w:ascii="Times New Roman" w:eastAsia="Times New Roman" w:hAnsi="Times New Roman" w:cs="Times New Roman"/>
                <w:bCs/>
                <w:sz w:val="28"/>
                <w:szCs w:val="28"/>
              </w:rPr>
              <w:t>120 267,00</w:t>
            </w:r>
          </w:p>
        </w:tc>
      </w:tr>
    </w:tbl>
    <w:p w14:paraId="26CA7261" w14:textId="77777777" w:rsidR="00452341" w:rsidRPr="00452341" w:rsidRDefault="00452341" w:rsidP="00452341">
      <w:pPr>
        <w:spacing w:after="0" w:line="240" w:lineRule="auto"/>
        <w:ind w:firstLine="709"/>
        <w:jc w:val="both"/>
        <w:rPr>
          <w:rFonts w:ascii="Times New Roman" w:eastAsia="Times New Roman" w:hAnsi="Times New Roman" w:cs="Times New Roman"/>
          <w:sz w:val="28"/>
          <w:szCs w:val="28"/>
        </w:rPr>
      </w:pPr>
    </w:p>
    <w:p w14:paraId="3F92C2D0" w14:textId="77777777" w:rsidR="00452341" w:rsidRPr="00452341" w:rsidRDefault="00452341" w:rsidP="00452341">
      <w:pPr>
        <w:numPr>
          <w:ilvl w:val="0"/>
          <w:numId w:val="14"/>
        </w:numPr>
        <w:spacing w:after="0" w:line="240" w:lineRule="auto"/>
        <w:ind w:left="0" w:firstLine="709"/>
        <w:contextualSpacing/>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В связи с истечением </w:t>
      </w:r>
      <w:proofErr w:type="spellStart"/>
      <w:r w:rsidRPr="00452341">
        <w:rPr>
          <w:rFonts w:ascii="Times New Roman" w:eastAsia="Times New Roman" w:hAnsi="Times New Roman" w:cs="Times New Roman"/>
          <w:sz w:val="28"/>
          <w:szCs w:val="28"/>
        </w:rPr>
        <w:t>межповерочного</w:t>
      </w:r>
      <w:proofErr w:type="spellEnd"/>
      <w:r w:rsidRPr="00452341">
        <w:rPr>
          <w:rFonts w:ascii="Times New Roman" w:eastAsia="Times New Roman" w:hAnsi="Times New Roman" w:cs="Times New Roman"/>
          <w:sz w:val="28"/>
          <w:szCs w:val="28"/>
        </w:rPr>
        <w:t xml:space="preserve"> срока приборов учета ХВС и ГВС на объектах муниципального имущества д. 3 библиотека детская, библиотека взрослая и д. 29 кв. 9 </w:t>
      </w:r>
      <w:r w:rsidRPr="00452341">
        <w:rPr>
          <w:rFonts w:ascii="Times New Roman" w:eastAsia="Times New Roman" w:hAnsi="Times New Roman" w:cs="Times New Roman"/>
          <w:color w:val="000000"/>
          <w:sz w:val="28"/>
          <w:szCs w:val="28"/>
        </w:rPr>
        <w:t xml:space="preserve">в рамках муниципальной программы </w:t>
      </w:r>
      <w:r w:rsidRPr="00452341">
        <w:rPr>
          <w:rFonts w:ascii="Times New Roman" w:eastAsia="Times New Roman" w:hAnsi="Times New Roman" w:cs="Times New Roman"/>
          <w:sz w:val="28"/>
          <w:szCs w:val="28"/>
        </w:rPr>
        <w:t xml:space="preserve"> «Энергосбережение и повышение энергетической эффективности муниципального образования Энергетикский поссовет на 2019 - 2023 годы» была произведена замена трех приборов учета ХВС и трех приборов учета ГВС, общей стоимостью 5 709,00 рублей местного бюджета. </w:t>
      </w:r>
    </w:p>
    <w:p w14:paraId="7C487BA7" w14:textId="77777777" w:rsidR="00452341" w:rsidRPr="00C110FE" w:rsidRDefault="00452341" w:rsidP="00452341">
      <w:pPr>
        <w:spacing w:after="0" w:line="240" w:lineRule="auto"/>
        <w:ind w:firstLine="709"/>
        <w:jc w:val="both"/>
        <w:rPr>
          <w:rFonts w:ascii="Times New Roman" w:eastAsia="Times New Roman" w:hAnsi="Times New Roman" w:cs="Times New Roman"/>
          <w:bCs/>
          <w:sz w:val="28"/>
          <w:szCs w:val="28"/>
        </w:rPr>
      </w:pPr>
    </w:p>
    <w:p w14:paraId="03BCAA8F" w14:textId="77777777" w:rsidR="00452341" w:rsidRPr="00C110FE" w:rsidRDefault="00452341" w:rsidP="00452341">
      <w:pPr>
        <w:suppressAutoHyphens/>
        <w:spacing w:after="0" w:line="240" w:lineRule="auto"/>
        <w:jc w:val="center"/>
        <w:rPr>
          <w:rFonts w:ascii="Times New Roman" w:eastAsia="Times New Roman" w:hAnsi="Times New Roman" w:cs="Times New Roman"/>
          <w:bCs/>
          <w:sz w:val="28"/>
          <w:szCs w:val="28"/>
        </w:rPr>
      </w:pPr>
      <w:r w:rsidRPr="00C110FE">
        <w:rPr>
          <w:rFonts w:ascii="Times New Roman" w:eastAsia="Times New Roman" w:hAnsi="Times New Roman" w:cs="Times New Roman"/>
          <w:bCs/>
          <w:sz w:val="28"/>
          <w:szCs w:val="28"/>
        </w:rPr>
        <w:t>Социальная политика</w:t>
      </w:r>
    </w:p>
    <w:p w14:paraId="77E7F135" w14:textId="77777777" w:rsidR="00452341" w:rsidRPr="00452341" w:rsidRDefault="00452341" w:rsidP="00452341">
      <w:pPr>
        <w:suppressAutoHyphens/>
        <w:spacing w:after="0" w:line="240" w:lineRule="auto"/>
        <w:jc w:val="center"/>
        <w:rPr>
          <w:rFonts w:ascii="Times New Roman" w:eastAsia="Times New Roman" w:hAnsi="Times New Roman" w:cs="Times New Roman"/>
          <w:sz w:val="28"/>
          <w:szCs w:val="28"/>
          <w:highlight w:val="yellow"/>
        </w:rPr>
      </w:pPr>
    </w:p>
    <w:p w14:paraId="181D867A"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highlight w:val="yellow"/>
        </w:rPr>
      </w:pPr>
      <w:r w:rsidRPr="00452341">
        <w:rPr>
          <w:rFonts w:ascii="Times New Roman" w:eastAsia="Times New Roman" w:hAnsi="Times New Roman" w:cs="Times New Roman"/>
          <w:sz w:val="28"/>
          <w:szCs w:val="28"/>
        </w:rPr>
        <w:t xml:space="preserve">В 2020 году проведено 3 заседания жилищной комиссии.  Из них 3 семьи включены в сводный список отдельных категорий граждан, принятых на учет в качестве нуждающихся в жилых помещениях, предоставляемых по договорам социального найма. </w:t>
      </w:r>
    </w:p>
    <w:p w14:paraId="3FBCB27D"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В администрации продолжает работу административная комиссия. </w:t>
      </w:r>
    </w:p>
    <w:p w14:paraId="451839C8"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В 2020 году проведено 8 заседаний. Всего поступило и рассмотрено 82 дела. К административной ответственности в 2020 году привлечено 62 граждан из них 62 за нарушения покоя и тишины граждан в ночное время. </w:t>
      </w:r>
    </w:p>
    <w:p w14:paraId="4D6D755D"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Всего в бюджет поселения в 2020 году поступило 35,7 тысяч рублей штрафов. Неисполненные материалы направлены в службу судебных приставов для принудительного взыскания.</w:t>
      </w:r>
    </w:p>
    <w:p w14:paraId="7B3C441A" w14:textId="77777777" w:rsidR="00452341" w:rsidRPr="00452341" w:rsidRDefault="00452341" w:rsidP="00452341">
      <w:pPr>
        <w:tabs>
          <w:tab w:val="left" w:pos="180"/>
        </w:tabs>
        <w:suppressAutoHyphens/>
        <w:spacing w:after="0" w:line="240" w:lineRule="auto"/>
        <w:jc w:val="both"/>
        <w:rPr>
          <w:rFonts w:ascii="Times New Roman" w:eastAsia="Times New Roman" w:hAnsi="Times New Roman" w:cs="Times New Roman"/>
          <w:spacing w:val="2"/>
          <w:sz w:val="28"/>
          <w:szCs w:val="28"/>
          <w:highlight w:val="yellow"/>
        </w:rPr>
      </w:pPr>
      <w:r w:rsidRPr="00452341">
        <w:rPr>
          <w:rFonts w:ascii="Times New Roman" w:eastAsia="Times New Roman" w:hAnsi="Times New Roman" w:cs="Times New Roman"/>
          <w:spacing w:val="2"/>
          <w:sz w:val="28"/>
          <w:szCs w:val="28"/>
          <w:highlight w:val="yellow"/>
        </w:rPr>
        <w:t xml:space="preserve">   </w:t>
      </w:r>
    </w:p>
    <w:p w14:paraId="520D990C" w14:textId="77777777" w:rsidR="00452341" w:rsidRPr="00C110FE" w:rsidRDefault="00452341" w:rsidP="00452341">
      <w:pPr>
        <w:suppressAutoHyphens/>
        <w:spacing w:after="0" w:line="240" w:lineRule="auto"/>
        <w:jc w:val="center"/>
        <w:rPr>
          <w:rFonts w:ascii="Times New Roman" w:eastAsia="Times New Roman" w:hAnsi="Times New Roman" w:cs="Times New Roman"/>
          <w:bCs/>
          <w:sz w:val="28"/>
          <w:szCs w:val="28"/>
        </w:rPr>
      </w:pPr>
      <w:r w:rsidRPr="00C110FE">
        <w:rPr>
          <w:rFonts w:ascii="Times New Roman" w:eastAsia="Times New Roman" w:hAnsi="Times New Roman" w:cs="Times New Roman"/>
          <w:bCs/>
          <w:sz w:val="28"/>
          <w:szCs w:val="28"/>
        </w:rPr>
        <w:t>Культура</w:t>
      </w:r>
    </w:p>
    <w:p w14:paraId="6EB54815" w14:textId="77777777" w:rsidR="00452341" w:rsidRPr="00452341" w:rsidRDefault="00452341" w:rsidP="00452341">
      <w:pPr>
        <w:suppressAutoHyphens/>
        <w:spacing w:after="0" w:line="240" w:lineRule="auto"/>
        <w:jc w:val="center"/>
        <w:rPr>
          <w:rFonts w:ascii="Times New Roman" w:eastAsia="Times New Roman" w:hAnsi="Times New Roman" w:cs="Times New Roman"/>
          <w:sz w:val="28"/>
          <w:szCs w:val="28"/>
        </w:rPr>
      </w:pPr>
    </w:p>
    <w:p w14:paraId="3B9B4EF5"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bCs/>
          <w:color w:val="000000" w:themeColor="text1"/>
          <w:sz w:val="28"/>
          <w:szCs w:val="28"/>
        </w:rPr>
      </w:pPr>
      <w:r w:rsidRPr="00452341">
        <w:rPr>
          <w:rFonts w:ascii="Times New Roman" w:eastAsia="Times New Roman" w:hAnsi="Times New Roman" w:cs="Times New Roman"/>
          <w:bCs/>
          <w:color w:val="000000" w:themeColor="text1"/>
          <w:sz w:val="28"/>
          <w:szCs w:val="28"/>
        </w:rPr>
        <w:t xml:space="preserve">В муниципальном образовании реализуются мероприятия муниципальной программы «Развитие культуры на территории Муниципального образования Энергетикский поссовет Новоорского района Оренбургской области на 2019-2023 годы». </w:t>
      </w:r>
    </w:p>
    <w:p w14:paraId="5030D443" w14:textId="77777777" w:rsidR="00452341" w:rsidRPr="00452341" w:rsidRDefault="00452341" w:rsidP="00452341">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r w:rsidRPr="00452341">
        <w:rPr>
          <w:rFonts w:ascii="Times New Roman" w:eastAsia="Times New Roman" w:hAnsi="Times New Roman" w:cs="Times New Roman"/>
          <w:color w:val="000000" w:themeColor="text1"/>
          <w:sz w:val="28"/>
          <w:szCs w:val="28"/>
          <w:lang w:eastAsia="ar-SA"/>
        </w:rPr>
        <w:t>Количество проводимых значимых мероприятий в 2020 году составило</w:t>
      </w:r>
      <w:r w:rsidRPr="00452341">
        <w:rPr>
          <w:rFonts w:ascii="Times New Roman" w:eastAsia="Times New Roman" w:hAnsi="Times New Roman" w:cs="Times New Roman"/>
          <w:bCs/>
          <w:color w:val="000000" w:themeColor="text1"/>
          <w:sz w:val="28"/>
          <w:szCs w:val="28"/>
          <w:lang w:eastAsia="ar-SA"/>
        </w:rPr>
        <w:t xml:space="preserve"> 13 культурно-массовых, общепоселковых и локальных мероприятий.</w:t>
      </w:r>
    </w:p>
    <w:p w14:paraId="7C4BDE36" w14:textId="77777777" w:rsidR="00452341" w:rsidRPr="00452341" w:rsidRDefault="00452341" w:rsidP="00452341">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r w:rsidRPr="00452341">
        <w:rPr>
          <w:rFonts w:ascii="Times New Roman" w:eastAsia="Times New Roman" w:hAnsi="Times New Roman" w:cs="Times New Roman"/>
          <w:color w:val="000000"/>
          <w:sz w:val="28"/>
          <w:szCs w:val="28"/>
          <w:shd w:val="clear" w:color="auto" w:fill="FFFFFF"/>
          <w:lang w:eastAsia="ar-SA"/>
        </w:rPr>
        <w:t>Планы работы в области культуры на 2020 год существенно изменила сложная эпидемиологическая обстановка в период пандемии и переход на удаленное обслуживание учреждений культуры.</w:t>
      </w:r>
    </w:p>
    <w:p w14:paraId="0598AF96" w14:textId="77777777" w:rsidR="00452341" w:rsidRPr="00452341" w:rsidRDefault="00452341" w:rsidP="00452341">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r w:rsidRPr="00452341">
        <w:rPr>
          <w:rFonts w:ascii="Times New Roman" w:eastAsia="Times New Roman" w:hAnsi="Times New Roman" w:cs="Times New Roman"/>
          <w:bCs/>
          <w:color w:val="000000" w:themeColor="text1"/>
          <w:sz w:val="28"/>
          <w:szCs w:val="28"/>
          <w:lang w:eastAsia="ar-SA"/>
        </w:rPr>
        <w:lastRenderedPageBreak/>
        <w:t xml:space="preserve">Администрацией муниципального образования обеспечена работа руководителей творческих коллективов и поселковой библиотеки. На эти цели из бюджета поселения выделено 3,79 млн. рублей. </w:t>
      </w:r>
    </w:p>
    <w:p w14:paraId="4D94CB9B" w14:textId="77777777" w:rsidR="00452341" w:rsidRPr="00452341" w:rsidRDefault="00452341" w:rsidP="00452341">
      <w:pPr>
        <w:suppressAutoHyphens/>
        <w:spacing w:after="0" w:line="240" w:lineRule="auto"/>
        <w:jc w:val="both"/>
        <w:rPr>
          <w:rFonts w:ascii="Times New Roman" w:eastAsia="Times New Roman" w:hAnsi="Times New Roman" w:cs="Times New Roman"/>
          <w:sz w:val="28"/>
          <w:szCs w:val="28"/>
          <w:highlight w:val="yellow"/>
        </w:rPr>
      </w:pPr>
    </w:p>
    <w:p w14:paraId="6053E966" w14:textId="77777777" w:rsidR="00452341" w:rsidRPr="00C110FE" w:rsidRDefault="00452341" w:rsidP="00452341">
      <w:pPr>
        <w:suppressAutoHyphens/>
        <w:spacing w:after="0" w:line="240" w:lineRule="auto"/>
        <w:jc w:val="center"/>
        <w:rPr>
          <w:rFonts w:ascii="Times New Roman" w:eastAsia="Times New Roman" w:hAnsi="Times New Roman" w:cs="Times New Roman"/>
          <w:bCs/>
          <w:sz w:val="28"/>
          <w:szCs w:val="28"/>
        </w:rPr>
      </w:pPr>
      <w:r w:rsidRPr="00C110FE">
        <w:rPr>
          <w:rFonts w:ascii="Times New Roman" w:eastAsia="Times New Roman" w:hAnsi="Times New Roman" w:cs="Times New Roman"/>
          <w:bCs/>
          <w:sz w:val="28"/>
          <w:szCs w:val="28"/>
        </w:rPr>
        <w:t>Спорт</w:t>
      </w:r>
    </w:p>
    <w:p w14:paraId="0E2DE412" w14:textId="77777777" w:rsidR="00452341" w:rsidRPr="00452341" w:rsidRDefault="00452341" w:rsidP="00452341">
      <w:pPr>
        <w:suppressAutoHyphens/>
        <w:spacing w:after="0" w:line="240" w:lineRule="auto"/>
        <w:jc w:val="center"/>
        <w:rPr>
          <w:rFonts w:ascii="Times New Roman" w:eastAsia="Times New Roman" w:hAnsi="Times New Roman" w:cs="Times New Roman"/>
          <w:sz w:val="28"/>
          <w:szCs w:val="28"/>
          <w:highlight w:val="yellow"/>
        </w:rPr>
      </w:pPr>
    </w:p>
    <w:p w14:paraId="11933D3D" w14:textId="77777777" w:rsidR="00452341" w:rsidRPr="00452341" w:rsidRDefault="00452341" w:rsidP="00452341">
      <w:pPr>
        <w:widowControl w:val="0"/>
        <w:suppressAutoHyphens/>
        <w:spacing w:after="0" w:line="240" w:lineRule="auto"/>
        <w:ind w:firstLine="567"/>
        <w:jc w:val="both"/>
        <w:rPr>
          <w:rFonts w:ascii="Times New Roman" w:eastAsia="Times New Roman" w:hAnsi="Times New Roman" w:cs="Times New Roman"/>
          <w:color w:val="000000" w:themeColor="text1"/>
          <w:sz w:val="28"/>
          <w:szCs w:val="28"/>
        </w:rPr>
      </w:pPr>
      <w:r w:rsidRPr="00452341">
        <w:rPr>
          <w:rFonts w:ascii="Times New Roman" w:eastAsia="Times New Roman" w:hAnsi="Times New Roman" w:cs="Times New Roman"/>
          <w:color w:val="000000" w:themeColor="text1"/>
          <w:sz w:val="28"/>
          <w:szCs w:val="28"/>
        </w:rPr>
        <w:t>Основной целью органов местного самоуправления является создание условий для занятий физической культурой и спортом для жителей поселка Энергетик, формирование у населения муниципального образования Энергетикский поссовет Новоорского района Оренбургской области устойчивого интереса к занятиям физической культурой и спортом, здоровому образу жизни.</w:t>
      </w:r>
    </w:p>
    <w:p w14:paraId="58A11790" w14:textId="77777777" w:rsidR="00452341" w:rsidRPr="00452341" w:rsidRDefault="00452341" w:rsidP="00452341">
      <w:pPr>
        <w:suppressAutoHyphens/>
        <w:spacing w:after="0" w:line="240" w:lineRule="auto"/>
        <w:ind w:firstLine="567"/>
        <w:jc w:val="both"/>
        <w:rPr>
          <w:rFonts w:ascii="Times New Roman" w:eastAsia="Times New Roman" w:hAnsi="Times New Roman" w:cs="Times New Roman"/>
          <w:bCs/>
          <w:color w:val="000000" w:themeColor="text1"/>
          <w:sz w:val="28"/>
          <w:szCs w:val="28"/>
        </w:rPr>
      </w:pPr>
      <w:r w:rsidRPr="00452341">
        <w:rPr>
          <w:rFonts w:ascii="Times New Roman" w:eastAsia="Times New Roman" w:hAnsi="Times New Roman" w:cs="Times New Roman"/>
          <w:bCs/>
          <w:color w:val="000000" w:themeColor="text1"/>
          <w:sz w:val="28"/>
          <w:szCs w:val="28"/>
        </w:rPr>
        <w:t xml:space="preserve">В 2020 году администрацией муниципального образования реализовывались мероприятия в рамках утвержденной муниципальной  программы «Развитие спорта и здорового образа жизни на 2019-2023 годы», где запланированный объем финансирования программы на 2020 год  составил </w:t>
      </w:r>
      <w:r w:rsidRPr="00452341">
        <w:rPr>
          <w:rFonts w:ascii="Times New Roman" w:eastAsia="Times New Roman" w:hAnsi="Times New Roman" w:cs="Times New Roman"/>
          <w:color w:val="000000" w:themeColor="text1"/>
          <w:sz w:val="28"/>
          <w:szCs w:val="28"/>
        </w:rPr>
        <w:t>183,6 тыс. рублей</w:t>
      </w:r>
      <w:r w:rsidRPr="00452341">
        <w:rPr>
          <w:rFonts w:ascii="Times New Roman" w:eastAsia="Calibri" w:hAnsi="Times New Roman" w:cs="Times New Roman"/>
          <w:bCs/>
          <w:color w:val="000000" w:themeColor="text1"/>
          <w:sz w:val="28"/>
          <w:szCs w:val="28"/>
        </w:rPr>
        <w:t>,  за счет средств местного бюджета</w:t>
      </w:r>
      <w:r w:rsidRPr="00452341">
        <w:rPr>
          <w:rFonts w:ascii="Times New Roman" w:eastAsia="Times New Roman" w:hAnsi="Times New Roman" w:cs="Times New Roman"/>
          <w:bCs/>
          <w:color w:val="000000" w:themeColor="text1"/>
          <w:sz w:val="28"/>
          <w:szCs w:val="28"/>
        </w:rPr>
        <w:t>.</w:t>
      </w:r>
    </w:p>
    <w:p w14:paraId="3711D750" w14:textId="77777777" w:rsidR="00452341" w:rsidRPr="00452341" w:rsidRDefault="00452341" w:rsidP="00452341">
      <w:pPr>
        <w:widowControl w:val="0"/>
        <w:suppressAutoHyphens/>
        <w:spacing w:after="0" w:line="240" w:lineRule="auto"/>
        <w:ind w:firstLine="567"/>
        <w:jc w:val="both"/>
        <w:rPr>
          <w:rFonts w:ascii="Times New Roman" w:eastAsia="Times New Roman" w:hAnsi="Times New Roman" w:cs="Times New Roman"/>
          <w:bCs/>
          <w:color w:val="000000" w:themeColor="text1"/>
          <w:sz w:val="28"/>
          <w:szCs w:val="28"/>
        </w:rPr>
      </w:pPr>
      <w:r w:rsidRPr="00452341">
        <w:rPr>
          <w:rFonts w:ascii="Times New Roman" w:eastAsia="Times New Roman" w:hAnsi="Times New Roman" w:cs="Times New Roman"/>
          <w:bCs/>
          <w:color w:val="000000" w:themeColor="text1"/>
          <w:sz w:val="28"/>
          <w:szCs w:val="28"/>
        </w:rPr>
        <w:t xml:space="preserve">За </w:t>
      </w:r>
      <w:r w:rsidRPr="00452341">
        <w:rPr>
          <w:rFonts w:ascii="Times New Roman" w:eastAsia="Times New Roman" w:hAnsi="Times New Roman" w:cs="Times New Roman"/>
          <w:bCs/>
          <w:color w:val="000000" w:themeColor="text1"/>
          <w:sz w:val="28"/>
          <w:szCs w:val="28"/>
          <w:lang w:val="en-US"/>
        </w:rPr>
        <w:t>I</w:t>
      </w:r>
      <w:r w:rsidRPr="00452341">
        <w:rPr>
          <w:rFonts w:ascii="Times New Roman" w:eastAsia="Times New Roman" w:hAnsi="Times New Roman" w:cs="Times New Roman"/>
          <w:bCs/>
          <w:color w:val="000000" w:themeColor="text1"/>
          <w:sz w:val="28"/>
          <w:szCs w:val="28"/>
        </w:rPr>
        <w:t xml:space="preserve"> квартал  2020 года  администрация муниципального образования организовала 7 спортивных мероприятий. </w:t>
      </w:r>
      <w:r w:rsidRPr="00452341">
        <w:rPr>
          <w:rFonts w:ascii="Times New Roman" w:eastAsia="Times New Roman" w:hAnsi="Times New Roman" w:cs="Times New Roman"/>
          <w:color w:val="000000" w:themeColor="text1"/>
          <w:sz w:val="28"/>
          <w:szCs w:val="28"/>
          <w:shd w:val="clear" w:color="auto" w:fill="F9F9F9"/>
        </w:rPr>
        <w:t xml:space="preserve">Снижение количества мероприятий по сравнению с 2019 годом, связано с тем, что со </w:t>
      </w:r>
      <w:r w:rsidRPr="00452341">
        <w:rPr>
          <w:rFonts w:ascii="Times New Roman" w:eastAsia="Times New Roman" w:hAnsi="Times New Roman" w:cs="Times New Roman"/>
          <w:color w:val="000000" w:themeColor="text1"/>
          <w:sz w:val="28"/>
          <w:szCs w:val="28"/>
          <w:shd w:val="clear" w:color="auto" w:fill="F9F9F9"/>
          <w:lang w:val="en-US"/>
        </w:rPr>
        <w:t>II</w:t>
      </w:r>
      <w:r w:rsidRPr="00452341">
        <w:rPr>
          <w:rFonts w:ascii="Times New Roman" w:eastAsia="Times New Roman" w:hAnsi="Times New Roman" w:cs="Times New Roman"/>
          <w:color w:val="000000" w:themeColor="text1"/>
          <w:sz w:val="28"/>
          <w:szCs w:val="28"/>
          <w:shd w:val="clear" w:color="auto" w:fill="F9F9F9"/>
        </w:rPr>
        <w:t xml:space="preserve"> квартала 2020 года началась сложная эпидемиологическая ситуация по  COVID-19. Проведение массовых мероприятий было запрещено</w:t>
      </w:r>
      <w:r w:rsidRPr="00452341">
        <w:rPr>
          <w:rFonts w:ascii="Times New Roman" w:eastAsia="Times New Roman" w:hAnsi="Times New Roman" w:cs="Times New Roman"/>
          <w:color w:val="444444"/>
          <w:sz w:val="28"/>
          <w:szCs w:val="28"/>
          <w:shd w:val="clear" w:color="auto" w:fill="F9F9F9"/>
        </w:rPr>
        <w:t>. </w:t>
      </w:r>
    </w:p>
    <w:p w14:paraId="427DF666" w14:textId="77777777" w:rsidR="00452341" w:rsidRPr="00452341" w:rsidRDefault="00452341" w:rsidP="00452341">
      <w:pPr>
        <w:widowControl w:val="0"/>
        <w:suppressAutoHyphens/>
        <w:spacing w:after="0" w:line="240" w:lineRule="auto"/>
        <w:ind w:firstLine="567"/>
        <w:jc w:val="both"/>
        <w:rPr>
          <w:rFonts w:ascii="Times New Roman" w:eastAsia="Times New Roman" w:hAnsi="Times New Roman" w:cs="Times New Roman"/>
          <w:sz w:val="28"/>
          <w:szCs w:val="28"/>
          <w:highlight w:val="yellow"/>
        </w:rPr>
      </w:pPr>
    </w:p>
    <w:p w14:paraId="756274D4" w14:textId="77777777" w:rsidR="00452341" w:rsidRPr="00C110FE" w:rsidRDefault="00452341" w:rsidP="00452341">
      <w:pPr>
        <w:suppressAutoHyphens/>
        <w:spacing w:after="0" w:line="240" w:lineRule="auto"/>
        <w:jc w:val="center"/>
        <w:rPr>
          <w:rFonts w:ascii="Times New Roman" w:eastAsia="Times New Roman" w:hAnsi="Times New Roman" w:cs="Times New Roman"/>
          <w:bCs/>
          <w:sz w:val="28"/>
          <w:szCs w:val="28"/>
        </w:rPr>
      </w:pPr>
      <w:r w:rsidRPr="00C110FE">
        <w:rPr>
          <w:rFonts w:ascii="Times New Roman" w:eastAsia="Times New Roman" w:hAnsi="Times New Roman" w:cs="Times New Roman"/>
          <w:bCs/>
          <w:sz w:val="28"/>
          <w:szCs w:val="28"/>
        </w:rPr>
        <w:t>Профилактика правонарушений</w:t>
      </w:r>
    </w:p>
    <w:p w14:paraId="5D28D7AF"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b/>
          <w:sz w:val="28"/>
          <w:szCs w:val="28"/>
          <w:highlight w:val="yellow"/>
        </w:rPr>
      </w:pPr>
    </w:p>
    <w:p w14:paraId="02E7395B"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color w:val="000000"/>
          <w:sz w:val="28"/>
          <w:szCs w:val="28"/>
        </w:rPr>
      </w:pPr>
      <w:r w:rsidRPr="00452341">
        <w:rPr>
          <w:rFonts w:ascii="Times New Roman" w:eastAsia="Times New Roman" w:hAnsi="Times New Roman" w:cs="Times New Roman"/>
          <w:color w:val="000000"/>
          <w:sz w:val="28"/>
          <w:szCs w:val="28"/>
        </w:rPr>
        <w:t>Администрация муниципального образования Энергетикский поссовет, понимая важность этого направления деятельности, оказало поддержку по созданию добровольной народной дружины (ДНД), основной целью которой является оказание содействия правоохранительным органам в решении поставленных задач по обеспечению общественного порядка.</w:t>
      </w:r>
    </w:p>
    <w:p w14:paraId="7B90174B"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color w:val="000000"/>
          <w:sz w:val="28"/>
          <w:szCs w:val="28"/>
        </w:rPr>
      </w:pPr>
      <w:r w:rsidRPr="00452341">
        <w:rPr>
          <w:rFonts w:ascii="Times New Roman" w:eastAsia="Times New Roman" w:hAnsi="Times New Roman" w:cs="Times New Roman"/>
          <w:color w:val="000000"/>
          <w:sz w:val="28"/>
          <w:szCs w:val="28"/>
        </w:rPr>
        <w:t xml:space="preserve"> Активное участие граждан в деятельности народных дружин является примером социального партнерства между властью и населением. Это также свидетельствует о доверии граждан органам полиции, одновременно являясь мощным средством формирования законопослушного мировоззрения, нетерпимости к правонарушениям.  </w:t>
      </w:r>
    </w:p>
    <w:p w14:paraId="61DAA423"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color w:val="000000"/>
          <w:sz w:val="28"/>
          <w:szCs w:val="28"/>
        </w:rPr>
      </w:pPr>
      <w:r w:rsidRPr="00452341">
        <w:rPr>
          <w:rFonts w:ascii="Times New Roman" w:eastAsia="Times New Roman" w:hAnsi="Times New Roman" w:cs="Times New Roman"/>
          <w:color w:val="000000"/>
          <w:sz w:val="28"/>
          <w:szCs w:val="28"/>
        </w:rPr>
        <w:t>Сегодня в составе народной дружины состоят 10 человек.</w:t>
      </w:r>
    </w:p>
    <w:p w14:paraId="1BD7C848"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bCs/>
          <w:sz w:val="28"/>
          <w:szCs w:val="28"/>
        </w:rPr>
      </w:pPr>
      <w:r w:rsidRPr="00452341">
        <w:rPr>
          <w:rFonts w:ascii="Times New Roman" w:eastAsia="Times New Roman" w:hAnsi="Times New Roman" w:cs="Times New Roman"/>
          <w:color w:val="000000"/>
          <w:sz w:val="28"/>
          <w:szCs w:val="28"/>
        </w:rPr>
        <w:t xml:space="preserve">В рамках поддержки ДНД реализуются мероприятия, предусмотренные муниципальной программой «Оказание поддержки гражданам и их объединениям, </w:t>
      </w:r>
      <w:r w:rsidRPr="00452341">
        <w:rPr>
          <w:rFonts w:ascii="Times New Roman" w:eastAsia="Times New Roman" w:hAnsi="Times New Roman" w:cs="Times New Roman"/>
          <w:color w:val="000000"/>
          <w:sz w:val="28"/>
          <w:szCs w:val="28"/>
          <w:shd w:val="clear" w:color="auto" w:fill="FFFFFF"/>
        </w:rPr>
        <w:t xml:space="preserve">участвующим в охране общественного порядка, создание условий для деятельности народных дружин </w:t>
      </w:r>
      <w:r w:rsidRPr="00452341">
        <w:rPr>
          <w:rFonts w:ascii="Times New Roman" w:eastAsia="Times New Roman" w:hAnsi="Times New Roman" w:cs="Times New Roman"/>
          <w:sz w:val="28"/>
          <w:szCs w:val="28"/>
        </w:rPr>
        <w:t xml:space="preserve">в муниципальном образовании Энергетикский поссовет Новоорского района </w:t>
      </w:r>
      <w:r w:rsidRPr="00452341">
        <w:rPr>
          <w:rFonts w:ascii="Times New Roman" w:eastAsia="Times New Roman" w:hAnsi="Times New Roman" w:cs="Times New Roman"/>
          <w:bCs/>
          <w:sz w:val="28"/>
          <w:szCs w:val="28"/>
        </w:rPr>
        <w:t xml:space="preserve">Оренбургской области на 2019-2023 годы». </w:t>
      </w:r>
    </w:p>
    <w:p w14:paraId="402B2568"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color w:val="000000"/>
          <w:sz w:val="28"/>
          <w:szCs w:val="28"/>
        </w:rPr>
      </w:pPr>
      <w:r w:rsidRPr="00452341">
        <w:rPr>
          <w:rFonts w:ascii="Times New Roman" w:eastAsia="Times New Roman" w:hAnsi="Times New Roman" w:cs="Times New Roman"/>
          <w:bCs/>
          <w:sz w:val="28"/>
          <w:szCs w:val="28"/>
        </w:rPr>
        <w:t xml:space="preserve">В качестве стимулирования деятельности дружин в 2020 году, аналогично 2019 году, сотрудникам добровольной народной дружины </w:t>
      </w:r>
      <w:r w:rsidRPr="00452341">
        <w:rPr>
          <w:rFonts w:ascii="Times New Roman" w:eastAsia="Times New Roman" w:hAnsi="Times New Roman" w:cs="Times New Roman"/>
          <w:bCs/>
          <w:sz w:val="28"/>
          <w:szCs w:val="28"/>
        </w:rPr>
        <w:lastRenderedPageBreak/>
        <w:t>предоставлены льготы по уплате налога на имущество физических лиц и земельного налога.</w:t>
      </w:r>
    </w:p>
    <w:p w14:paraId="5246E9E9"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color w:val="000000"/>
          <w:sz w:val="28"/>
          <w:szCs w:val="28"/>
        </w:rPr>
      </w:pPr>
      <w:r w:rsidRPr="00452341">
        <w:rPr>
          <w:rFonts w:ascii="Times New Roman" w:eastAsia="Times New Roman" w:hAnsi="Times New Roman" w:cs="Times New Roman"/>
          <w:color w:val="000000"/>
          <w:sz w:val="28"/>
          <w:szCs w:val="28"/>
        </w:rPr>
        <w:t>Работа в рамках мероприятий программы, направлена на дальнейшее совершенствование профилактической деятельности, устранение причин и условий, способствующих совершению преступлений и правонарушений, повышение уровня правовой культуры и правосознания граждан с увязкой данных мероприятий по ресурсам.</w:t>
      </w:r>
    </w:p>
    <w:p w14:paraId="05887567" w14:textId="77777777" w:rsidR="00452341" w:rsidRPr="00452341" w:rsidRDefault="00452341" w:rsidP="00452341">
      <w:pPr>
        <w:suppressAutoHyphens/>
        <w:spacing w:after="0" w:line="240" w:lineRule="auto"/>
        <w:rPr>
          <w:rFonts w:ascii="Times New Roman" w:eastAsia="Times New Roman" w:hAnsi="Times New Roman" w:cs="Times New Roman"/>
          <w:color w:val="000000" w:themeColor="text1"/>
          <w:sz w:val="28"/>
          <w:szCs w:val="28"/>
        </w:rPr>
      </w:pPr>
    </w:p>
    <w:p w14:paraId="5F0C9728" w14:textId="77777777" w:rsidR="00452341" w:rsidRPr="00C110FE" w:rsidRDefault="00452341" w:rsidP="00452341">
      <w:pPr>
        <w:suppressAutoHyphens/>
        <w:spacing w:after="0" w:line="240" w:lineRule="auto"/>
        <w:jc w:val="center"/>
        <w:rPr>
          <w:rFonts w:ascii="Times New Roman" w:eastAsia="Times New Roman" w:hAnsi="Times New Roman" w:cs="Times New Roman"/>
          <w:bCs/>
          <w:sz w:val="28"/>
          <w:szCs w:val="28"/>
        </w:rPr>
      </w:pPr>
      <w:r w:rsidRPr="00C110FE">
        <w:rPr>
          <w:rFonts w:ascii="Times New Roman" w:eastAsia="Times New Roman" w:hAnsi="Times New Roman" w:cs="Times New Roman"/>
          <w:bCs/>
          <w:sz w:val="28"/>
          <w:szCs w:val="28"/>
        </w:rPr>
        <w:t>Бюджет</w:t>
      </w:r>
    </w:p>
    <w:p w14:paraId="010FAFDA" w14:textId="77777777" w:rsidR="00452341" w:rsidRPr="00452341" w:rsidRDefault="00452341" w:rsidP="00452341">
      <w:pPr>
        <w:suppressAutoHyphens/>
        <w:spacing w:after="0" w:line="240" w:lineRule="auto"/>
        <w:jc w:val="center"/>
        <w:rPr>
          <w:rFonts w:ascii="Times New Roman" w:eastAsia="Times New Roman" w:hAnsi="Times New Roman" w:cs="Times New Roman"/>
          <w:b/>
          <w:sz w:val="28"/>
          <w:szCs w:val="28"/>
        </w:rPr>
      </w:pPr>
    </w:p>
    <w:p w14:paraId="51D9FB43"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 xml:space="preserve">В 2020 году исполнение доходной части бюджета муниципального образования Энергетикский поссовет Новоорского района Оренбургской области составило 42 226 481,00 рублей, что составляет 89 % от плановых назначений на 2020 года. </w:t>
      </w:r>
    </w:p>
    <w:p w14:paraId="3289149B"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 xml:space="preserve"> В  том числе: НДФЛ в 2020 году - в сумме 19 037 870,58 рублей, что составляет 105,34 % от плановых назначений на 2020 год, что на 7,84 % больше 2019 года.</w:t>
      </w:r>
    </w:p>
    <w:p w14:paraId="4FE84664"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 xml:space="preserve"> Сельскохозяйственный налог в 2020 году – в сумме 390,00 рублей, что составляет 1,2 % от плановых назначений на 2020 год, что на 0,36 % больше 2019 года.</w:t>
      </w:r>
    </w:p>
    <w:p w14:paraId="1CE13A21" w14:textId="1C20C7DD" w:rsidR="00452341" w:rsidRPr="00452341" w:rsidRDefault="00CF5352"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Pr>
          <w:rFonts w:ascii="Times New Roman" w:eastAsia="Times New Roman" w:hAnsi="Times New Roman" w:cs="Times New Roman"/>
          <w:color w:val="000000"/>
          <w:sz w:val="28"/>
          <w:szCs w:val="28"/>
          <w:lang w:eastAsia="en-US" w:bidi="ru-RU"/>
        </w:rPr>
        <w:t xml:space="preserve"> Налог на имущество физических </w:t>
      </w:r>
      <w:r w:rsidR="00452341" w:rsidRPr="00452341">
        <w:rPr>
          <w:rFonts w:ascii="Times New Roman" w:eastAsia="Times New Roman" w:hAnsi="Times New Roman" w:cs="Times New Roman"/>
          <w:color w:val="000000"/>
          <w:sz w:val="28"/>
          <w:szCs w:val="28"/>
          <w:lang w:eastAsia="en-US" w:bidi="ru-RU"/>
        </w:rPr>
        <w:t>лиц в 2020 году- 689 181,86 рублей, что составляет 133,82 % от плановых назначений 2020 года, что  на 1,82 % больше 2019 года.</w:t>
      </w:r>
    </w:p>
    <w:p w14:paraId="077FC8A0"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Земельный налог в 2020 году - в сумме 8 670 507,25 рублей, что составляет 57,96 % от плановых назначений на 2020 год. В 2019 году земельный налог в сумме 8 642 365,59 рублей.</w:t>
      </w:r>
    </w:p>
    <w:p w14:paraId="4C406449"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 xml:space="preserve"> Акцизы в 2020 году – 1 048 932,87 рублей, что составляет 89,3 % от плановых назначений 2020 года, что на 7,74 % меньше 2019 года.</w:t>
      </w:r>
    </w:p>
    <w:p w14:paraId="5D542D45"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 xml:space="preserve"> Аренда муниципального имущества в 2020 году – 1 822 375,91 рубля, что составляет 84,86 % от плановых назначений 2020 года, что на 30,61 % больше 2019 года.</w:t>
      </w:r>
    </w:p>
    <w:p w14:paraId="0159875D"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Поступления по социальному найму за муниципальные квартиры в 2020 году – 517 325,61 рублей, что составляет 161,56 % от плановых назначений 2020 года, что на 35,73 % больше 2019 года.</w:t>
      </w:r>
    </w:p>
    <w:p w14:paraId="62AA9F59"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 xml:space="preserve"> Продажа муниципального имущества в 2020 году – 0,00 рублей, что составляет 0 % от плановых назначений 2020 года. В 2019 году  продажа муниципального имущества в сумме 154 487,00 рублей.</w:t>
      </w:r>
    </w:p>
    <w:p w14:paraId="46B00BC0"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 xml:space="preserve"> Прочие неналоговые доходы в 2020 году в сумме 2 399 353,00 рублей, что составляет 100 % от плановых назначений 2020 года. </w:t>
      </w:r>
    </w:p>
    <w:p w14:paraId="6ABF91B3"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Штрафы в 2020 году в сумме 35 735,18 рублей, что составляет 134,34 %  от плановых назначений 2020 года.</w:t>
      </w:r>
    </w:p>
    <w:p w14:paraId="52456EC5"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 xml:space="preserve"> Дотация на выравнивание бюджетной обеспеченности в 2020 году в сумме 3007 000 рублей, что составляет 100 % от плановых назначений 2020 года.</w:t>
      </w:r>
    </w:p>
    <w:p w14:paraId="4CB7673D"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 xml:space="preserve">Дотация на сбалансированность бюджетов в 2020 году в сумме 5 </w:t>
      </w:r>
      <w:r w:rsidRPr="00452341">
        <w:rPr>
          <w:rFonts w:ascii="Times New Roman" w:eastAsia="Times New Roman" w:hAnsi="Times New Roman" w:cs="Times New Roman"/>
          <w:color w:val="000000"/>
          <w:sz w:val="28"/>
          <w:szCs w:val="28"/>
          <w:lang w:eastAsia="en-US" w:bidi="ru-RU"/>
        </w:rPr>
        <w:lastRenderedPageBreak/>
        <w:t xml:space="preserve">657206, 32 рублей, что составляет 100 % от плановых назначений 2020 года, </w:t>
      </w:r>
    </w:p>
    <w:p w14:paraId="330069AD"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 xml:space="preserve"> Субвенции бюджетам поселений на государственную регистрацию актов гражданского состояния в 2020 году в сумме 52 380 рублей, что составляет 100 % от плановых назначений 2020 года, что на 15,13 % больше 2019 года.</w:t>
      </w:r>
    </w:p>
    <w:p w14:paraId="31E2D582"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Субвенции бюджетам сельских поселений на осуществление первичного воинского учета на территориях, где отсутствуют военные комиссариаты в 2020 году в сумме 498 408,00 рублей, что составляет 100 % от плановых назначений 2020 года, что на 9,78 % больше 2019 года.</w:t>
      </w:r>
    </w:p>
    <w:p w14:paraId="6625B6E3"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 xml:space="preserve"> Прочие безвозмездные поступления, передаваемые бюджетам сельских поселений в 2020 году в сумме 250 201,00 рублей, что составляет 100 % от плановых назначений 2020 года.</w:t>
      </w:r>
    </w:p>
    <w:p w14:paraId="4FE61A6D" w14:textId="77777777" w:rsidR="00452341" w:rsidRPr="00452341" w:rsidRDefault="00452341" w:rsidP="00452341">
      <w:pPr>
        <w:widowControl w:val="0"/>
        <w:suppressAutoHyphens/>
        <w:spacing w:after="0" w:line="240" w:lineRule="auto"/>
        <w:ind w:firstLine="780"/>
        <w:jc w:val="both"/>
        <w:rPr>
          <w:rFonts w:ascii="Times New Roman" w:eastAsia="Times New Roman" w:hAnsi="Times New Roman" w:cs="Times New Roman"/>
          <w:color w:val="000000"/>
          <w:sz w:val="28"/>
          <w:szCs w:val="28"/>
          <w:lang w:eastAsia="en-US" w:bidi="ru-RU"/>
        </w:rPr>
      </w:pPr>
      <w:r w:rsidRPr="00452341">
        <w:rPr>
          <w:rFonts w:ascii="Times New Roman" w:eastAsia="Times New Roman" w:hAnsi="Times New Roman" w:cs="Times New Roman"/>
          <w:color w:val="000000"/>
          <w:sz w:val="28"/>
          <w:szCs w:val="28"/>
          <w:lang w:eastAsia="en-US" w:bidi="ru-RU"/>
        </w:rPr>
        <w:t xml:space="preserve"> В 2020 году исполнение расходной части бюджета муниципального образования Энергетикский поссовет Новоорского района Оренбургской области составило 41 856 773,92 рублей.</w:t>
      </w:r>
    </w:p>
    <w:p w14:paraId="49909A05"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На функционирование органов местной администрации расходы составили 10 677 887,96  рублей.</w:t>
      </w:r>
    </w:p>
    <w:p w14:paraId="4B71842A"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По разделу «Другие общегосударственные вопросы»  расходы составили 21 671 244,99 рублей.</w:t>
      </w:r>
    </w:p>
    <w:p w14:paraId="5CE80AA2"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По разделу  «Национальная оборона» расходы на содержание работников ВУС составили 498 408,00 рублей.</w:t>
      </w:r>
    </w:p>
    <w:p w14:paraId="4CECDEB7"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По разделу  «Национальная безопасность и правоохранительная деятельность» расходы составили 462 986,32 рублей.</w:t>
      </w:r>
    </w:p>
    <w:p w14:paraId="3628E19B" w14:textId="30A01C76" w:rsidR="00452341" w:rsidRPr="00452341" w:rsidRDefault="00452341" w:rsidP="00452341">
      <w:pPr>
        <w:suppressAutoHyphens/>
        <w:spacing w:after="0" w:line="240" w:lineRule="auto"/>
        <w:ind w:left="142" w:firstLine="566"/>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По разделу</w:t>
      </w:r>
      <w:r w:rsidR="00CF5352">
        <w:rPr>
          <w:rFonts w:ascii="Times New Roman" w:eastAsia="Times New Roman" w:hAnsi="Times New Roman" w:cs="Times New Roman"/>
          <w:sz w:val="28"/>
          <w:szCs w:val="28"/>
        </w:rPr>
        <w:t xml:space="preserve"> </w:t>
      </w:r>
      <w:r w:rsidRPr="00452341">
        <w:rPr>
          <w:rFonts w:ascii="Times New Roman" w:eastAsia="Times New Roman" w:hAnsi="Times New Roman" w:cs="Times New Roman"/>
          <w:sz w:val="28"/>
          <w:szCs w:val="28"/>
        </w:rPr>
        <w:t>«Дорожное хозяйство» расходы составили 6 484 258,94 рублей.</w:t>
      </w:r>
    </w:p>
    <w:p w14:paraId="5963C9F4"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Расходы по разделу  «Жилищно-коммунальное хозяйство» составили    7 707 654,96 рублей, из них:</w:t>
      </w:r>
    </w:p>
    <w:p w14:paraId="64477CE4" w14:textId="77777777" w:rsidR="00452341" w:rsidRPr="00452341" w:rsidRDefault="00452341" w:rsidP="00452341">
      <w:pPr>
        <w:suppressAutoHyphens/>
        <w:spacing w:after="0" w:line="240" w:lineRule="auto"/>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-«Коммунальное хозяйство» 2 477 175,78рублей;</w:t>
      </w:r>
    </w:p>
    <w:p w14:paraId="258F1C35" w14:textId="77777777" w:rsidR="00452341" w:rsidRPr="00452341" w:rsidRDefault="00452341" w:rsidP="00452341">
      <w:pPr>
        <w:suppressAutoHyphens/>
        <w:spacing w:after="0" w:line="240" w:lineRule="auto"/>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-«Благоустройство» 5 230 479,18 рублей.</w:t>
      </w:r>
    </w:p>
    <w:p w14:paraId="7E39EDE0" w14:textId="77777777" w:rsidR="00452341" w:rsidRPr="00452341" w:rsidRDefault="00452341" w:rsidP="00452341">
      <w:pPr>
        <w:suppressAutoHyphens/>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     По разделу  «Культура, кинематография, средства массовой информации»   расходы составили 4 222 958,26   рублей.</w:t>
      </w:r>
    </w:p>
    <w:p w14:paraId="0F67954D"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По разделу  «Социальная политика» расходы составили 440 538,77 рублей, </w:t>
      </w:r>
    </w:p>
    <w:p w14:paraId="13D7663E"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По разделу  «Физическая культура и спорт» расходы составили 183 637,94 рублей,</w:t>
      </w:r>
    </w:p>
    <w:p w14:paraId="497A2600"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По разделу  «Обслуживание государственного внутреннего и муниципального долга» расходы составили 4 2453,47 рублей.</w:t>
      </w:r>
    </w:p>
    <w:p w14:paraId="6E10A0CB"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У администрации   муниципального образования Энергетикский поссовет Новоорского района Оренбургской области имеется задолженность перед  «</w:t>
      </w:r>
      <w:proofErr w:type="spellStart"/>
      <w:r w:rsidRPr="00452341">
        <w:rPr>
          <w:rFonts w:ascii="Times New Roman" w:eastAsia="Times New Roman" w:hAnsi="Times New Roman" w:cs="Times New Roman"/>
          <w:sz w:val="28"/>
          <w:szCs w:val="28"/>
        </w:rPr>
        <w:t>Интер</w:t>
      </w:r>
      <w:proofErr w:type="spellEnd"/>
      <w:r w:rsidRPr="00452341">
        <w:rPr>
          <w:rFonts w:ascii="Times New Roman" w:eastAsia="Times New Roman" w:hAnsi="Times New Roman" w:cs="Times New Roman"/>
          <w:sz w:val="28"/>
          <w:szCs w:val="28"/>
        </w:rPr>
        <w:t xml:space="preserve"> РАО – </w:t>
      </w:r>
      <w:proofErr w:type="spellStart"/>
      <w:r w:rsidRPr="00452341">
        <w:rPr>
          <w:rFonts w:ascii="Times New Roman" w:eastAsia="Times New Roman" w:hAnsi="Times New Roman" w:cs="Times New Roman"/>
          <w:sz w:val="28"/>
          <w:szCs w:val="28"/>
        </w:rPr>
        <w:t>Электрогенерация</w:t>
      </w:r>
      <w:proofErr w:type="spellEnd"/>
      <w:r w:rsidRPr="00452341">
        <w:rPr>
          <w:rFonts w:ascii="Times New Roman" w:eastAsia="Times New Roman" w:hAnsi="Times New Roman" w:cs="Times New Roman"/>
          <w:sz w:val="28"/>
          <w:szCs w:val="28"/>
        </w:rPr>
        <w:t>» г. Москва, в лице филиала «Ириклинская ГРЭС» АО «</w:t>
      </w:r>
      <w:proofErr w:type="spellStart"/>
      <w:r w:rsidRPr="00452341">
        <w:rPr>
          <w:rFonts w:ascii="Times New Roman" w:eastAsia="Times New Roman" w:hAnsi="Times New Roman" w:cs="Times New Roman"/>
          <w:sz w:val="28"/>
          <w:szCs w:val="28"/>
        </w:rPr>
        <w:t>Интер</w:t>
      </w:r>
      <w:proofErr w:type="spellEnd"/>
      <w:r w:rsidRPr="00452341">
        <w:rPr>
          <w:rFonts w:ascii="Times New Roman" w:eastAsia="Times New Roman" w:hAnsi="Times New Roman" w:cs="Times New Roman"/>
          <w:sz w:val="28"/>
          <w:szCs w:val="28"/>
        </w:rPr>
        <w:t xml:space="preserve"> РАО – </w:t>
      </w:r>
      <w:proofErr w:type="spellStart"/>
      <w:r w:rsidRPr="00452341">
        <w:rPr>
          <w:rFonts w:ascii="Times New Roman" w:eastAsia="Times New Roman" w:hAnsi="Times New Roman" w:cs="Times New Roman"/>
          <w:sz w:val="28"/>
          <w:szCs w:val="28"/>
        </w:rPr>
        <w:t>Электоргенерация</w:t>
      </w:r>
      <w:proofErr w:type="spellEnd"/>
      <w:r w:rsidRPr="00452341">
        <w:rPr>
          <w:rFonts w:ascii="Times New Roman" w:eastAsia="Times New Roman" w:hAnsi="Times New Roman" w:cs="Times New Roman"/>
          <w:sz w:val="28"/>
          <w:szCs w:val="28"/>
        </w:rPr>
        <w:t xml:space="preserve">» </w:t>
      </w:r>
      <w:proofErr w:type="spellStart"/>
      <w:r w:rsidRPr="00452341">
        <w:rPr>
          <w:rFonts w:ascii="Times New Roman" w:eastAsia="Times New Roman" w:hAnsi="Times New Roman" w:cs="Times New Roman"/>
          <w:sz w:val="28"/>
          <w:szCs w:val="28"/>
        </w:rPr>
        <w:t>п.Энергетик</w:t>
      </w:r>
      <w:proofErr w:type="spellEnd"/>
      <w:r w:rsidRPr="00452341">
        <w:rPr>
          <w:rFonts w:ascii="Times New Roman" w:eastAsia="Times New Roman" w:hAnsi="Times New Roman" w:cs="Times New Roman"/>
          <w:sz w:val="28"/>
          <w:szCs w:val="28"/>
        </w:rPr>
        <w:t xml:space="preserve">  в размере 28 044 877 руб. 34 коп. по исполнительному листу серия ФС № 013004786 от 03 мая 2017 года.</w:t>
      </w:r>
    </w:p>
    <w:p w14:paraId="0EF580F0" w14:textId="77777777" w:rsidR="00452341" w:rsidRPr="00452341" w:rsidRDefault="00452341" w:rsidP="00452341">
      <w:pPr>
        <w:suppressAutoHyphens/>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lastRenderedPageBreak/>
        <w:tab/>
        <w:t>В связи с проведением судебных процедур, решением Арбитражного суда Оренбургской области вынесено положительное решение о рассрочке исполнения решения суда по следующему графику:</w:t>
      </w:r>
    </w:p>
    <w:p w14:paraId="7B602DF5" w14:textId="77777777" w:rsidR="00452341" w:rsidRPr="00452341" w:rsidRDefault="00452341" w:rsidP="00452341">
      <w:pPr>
        <w:suppressAutoHyphens/>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ab/>
        <w:t>- до 01.07.2018 года сумма платежа 2 804 487 руб.73 коп.;</w:t>
      </w:r>
    </w:p>
    <w:p w14:paraId="33D007BE"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до 31.12.2018 года сумма платежа 2 804 487 руб.73 коп.;</w:t>
      </w:r>
    </w:p>
    <w:p w14:paraId="4EC5C1B0"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до 01.07.2019 года сумма платежа 2 804 487 руб.73 коп.;</w:t>
      </w:r>
    </w:p>
    <w:p w14:paraId="13A46996"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до 31.12.2019 года сумма платежа 2 804 487 руб.73 коп.;</w:t>
      </w:r>
    </w:p>
    <w:p w14:paraId="25736182" w14:textId="77777777" w:rsidR="00452341" w:rsidRPr="00452341" w:rsidRDefault="00452341" w:rsidP="00452341">
      <w:pPr>
        <w:suppressAutoHyphens/>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xml:space="preserve">         - до 01.07.2020 года сумма платежа 2 804 487 руб.73 коп.;</w:t>
      </w:r>
    </w:p>
    <w:p w14:paraId="56706CAD"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до 31.12.2020 года сумма платежа 14 022 438 руб.69 коп.</w:t>
      </w:r>
    </w:p>
    <w:p w14:paraId="32060862" w14:textId="0970B708"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Платежи в рамках исполнения Определения Арбитражного суда Оренбургской области в сумме 14 022 438,65  администрация   муниципального образования Энергетикский поссовет Новоорского района Оренбургской области перечислила на счет «</w:t>
      </w:r>
      <w:proofErr w:type="spellStart"/>
      <w:r w:rsidRPr="00452341">
        <w:rPr>
          <w:rFonts w:ascii="Times New Roman" w:eastAsia="Times New Roman" w:hAnsi="Times New Roman" w:cs="Times New Roman"/>
          <w:sz w:val="28"/>
          <w:szCs w:val="28"/>
        </w:rPr>
        <w:t>Интер</w:t>
      </w:r>
      <w:proofErr w:type="spellEnd"/>
      <w:r w:rsidRPr="00452341">
        <w:rPr>
          <w:rFonts w:ascii="Times New Roman" w:eastAsia="Times New Roman" w:hAnsi="Times New Roman" w:cs="Times New Roman"/>
          <w:sz w:val="28"/>
          <w:szCs w:val="28"/>
        </w:rPr>
        <w:t xml:space="preserve"> РАО – </w:t>
      </w:r>
      <w:proofErr w:type="spellStart"/>
      <w:r w:rsidRPr="00452341">
        <w:rPr>
          <w:rFonts w:ascii="Times New Roman" w:eastAsia="Times New Roman" w:hAnsi="Times New Roman" w:cs="Times New Roman"/>
          <w:sz w:val="28"/>
          <w:szCs w:val="28"/>
        </w:rPr>
        <w:t>Электрогенерация</w:t>
      </w:r>
      <w:proofErr w:type="spellEnd"/>
      <w:r w:rsidRPr="00452341">
        <w:rPr>
          <w:rFonts w:ascii="Times New Roman" w:eastAsia="Times New Roman" w:hAnsi="Times New Roman" w:cs="Times New Roman"/>
          <w:sz w:val="28"/>
          <w:szCs w:val="28"/>
        </w:rPr>
        <w:t>» г. Москва, в лице филиала «Ириклинская ГРЭС» АО «</w:t>
      </w:r>
      <w:proofErr w:type="spellStart"/>
      <w:r w:rsidRPr="00452341">
        <w:rPr>
          <w:rFonts w:ascii="Times New Roman" w:eastAsia="Times New Roman" w:hAnsi="Times New Roman" w:cs="Times New Roman"/>
          <w:sz w:val="28"/>
          <w:szCs w:val="28"/>
        </w:rPr>
        <w:t>Интер</w:t>
      </w:r>
      <w:proofErr w:type="spellEnd"/>
      <w:r w:rsidRPr="00452341">
        <w:rPr>
          <w:rFonts w:ascii="Times New Roman" w:eastAsia="Times New Roman" w:hAnsi="Times New Roman" w:cs="Times New Roman"/>
          <w:sz w:val="28"/>
          <w:szCs w:val="28"/>
        </w:rPr>
        <w:t xml:space="preserve"> РАО – </w:t>
      </w:r>
      <w:proofErr w:type="spellStart"/>
      <w:r w:rsidRPr="00452341">
        <w:rPr>
          <w:rFonts w:ascii="Times New Roman" w:eastAsia="Times New Roman" w:hAnsi="Times New Roman" w:cs="Times New Roman"/>
          <w:sz w:val="28"/>
          <w:szCs w:val="28"/>
        </w:rPr>
        <w:t>Электоргенерация</w:t>
      </w:r>
      <w:proofErr w:type="spellEnd"/>
      <w:r w:rsidRPr="00452341">
        <w:rPr>
          <w:rFonts w:ascii="Times New Roman" w:eastAsia="Times New Roman" w:hAnsi="Times New Roman" w:cs="Times New Roman"/>
          <w:sz w:val="28"/>
          <w:szCs w:val="28"/>
        </w:rPr>
        <w:t>» п.</w:t>
      </w:r>
      <w:r w:rsidR="00CF5352">
        <w:rPr>
          <w:rFonts w:ascii="Times New Roman" w:eastAsia="Times New Roman" w:hAnsi="Times New Roman" w:cs="Times New Roman"/>
          <w:sz w:val="28"/>
          <w:szCs w:val="28"/>
        </w:rPr>
        <w:t xml:space="preserve"> </w:t>
      </w:r>
      <w:r w:rsidRPr="00452341">
        <w:rPr>
          <w:rFonts w:ascii="Times New Roman" w:eastAsia="Times New Roman" w:hAnsi="Times New Roman" w:cs="Times New Roman"/>
          <w:sz w:val="28"/>
          <w:szCs w:val="28"/>
        </w:rPr>
        <w:t>Энергетик.</w:t>
      </w:r>
    </w:p>
    <w:p w14:paraId="2C7C61C8"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21.05.2020 года администрации   муниципального образования Энергетикский поссовет Новоорского района Оренбургской области по исполнению решения Арбитражного суда Оренбургской области от 03.02.2017 дело № А47-8589/2016  предоставлена рассрочка по следующему графику:</w:t>
      </w:r>
    </w:p>
    <w:p w14:paraId="3AC008C1"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- 2 804 487 ,73 рублей не позднее 31.12.2020;</w:t>
      </w:r>
    </w:p>
    <w:p w14:paraId="741C9872"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- 2 804 487 ,73 рублей не позднее 01.07.2021;</w:t>
      </w:r>
    </w:p>
    <w:p w14:paraId="0811406F"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- 2 804 487 ,73 рублей не позднее 31.12.2021;</w:t>
      </w:r>
    </w:p>
    <w:p w14:paraId="18E18EE9"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- 2 804 487 ,73 рублей не позднее 01.07.2022;</w:t>
      </w:r>
    </w:p>
    <w:p w14:paraId="2034370B"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r w:rsidRPr="00452341">
        <w:rPr>
          <w:rFonts w:ascii="Times New Roman" w:eastAsia="Times New Roman" w:hAnsi="Times New Roman" w:cs="Times New Roman"/>
          <w:sz w:val="28"/>
          <w:szCs w:val="28"/>
        </w:rPr>
        <w:t>- 2 804 487 ,73 рублей не позднее 31.12.2022;</w:t>
      </w:r>
    </w:p>
    <w:p w14:paraId="0E3075E5" w14:textId="77777777" w:rsidR="00452341" w:rsidRPr="00452341" w:rsidRDefault="00452341" w:rsidP="00452341">
      <w:pPr>
        <w:suppressAutoHyphens/>
        <w:spacing w:after="0" w:line="240" w:lineRule="auto"/>
        <w:ind w:firstLine="708"/>
        <w:jc w:val="both"/>
        <w:rPr>
          <w:rFonts w:ascii="Times New Roman" w:eastAsia="Times New Roman" w:hAnsi="Times New Roman" w:cs="Times New Roman"/>
          <w:sz w:val="28"/>
          <w:szCs w:val="28"/>
        </w:rPr>
      </w:pPr>
    </w:p>
    <w:p w14:paraId="74277DF2" w14:textId="77777777" w:rsidR="00452341" w:rsidRPr="00452341" w:rsidRDefault="00452341" w:rsidP="00452341">
      <w:pPr>
        <w:suppressAutoHyphens/>
        <w:spacing w:after="0" w:line="240" w:lineRule="auto"/>
        <w:jc w:val="both"/>
        <w:rPr>
          <w:rFonts w:ascii="Times New Roman" w:eastAsia="Times New Roman" w:hAnsi="Times New Roman" w:cs="Times New Roman"/>
          <w:sz w:val="28"/>
          <w:szCs w:val="28"/>
        </w:rPr>
      </w:pPr>
      <w:r w:rsidRPr="00452341">
        <w:rPr>
          <w:rFonts w:ascii="Times New Roman" w:eastAsia="Times New Roman" w:hAnsi="Times New Roman" w:cs="Times New Roman"/>
          <w:color w:val="000000"/>
          <w:sz w:val="28"/>
          <w:szCs w:val="28"/>
          <w:lang w:bidi="ru-RU"/>
        </w:rPr>
        <w:tab/>
        <w:t>Остаток на счете на 01.01.2021 года составляет 818 232,89  рублей.</w:t>
      </w:r>
    </w:p>
    <w:p w14:paraId="2A17B01D" w14:textId="77777777" w:rsidR="00452341" w:rsidRDefault="00452341" w:rsidP="00452341">
      <w:pPr>
        <w:suppressAutoHyphens/>
        <w:spacing w:after="0" w:line="240" w:lineRule="auto"/>
        <w:jc w:val="center"/>
        <w:rPr>
          <w:rFonts w:ascii="Times New Roman" w:eastAsia="Times New Roman" w:hAnsi="Times New Roman" w:cs="Times New Roman"/>
          <w:color w:val="000000" w:themeColor="text1"/>
          <w:sz w:val="28"/>
          <w:szCs w:val="28"/>
        </w:rPr>
      </w:pPr>
    </w:p>
    <w:p w14:paraId="250CFF12" w14:textId="77777777" w:rsidR="00D20D1A" w:rsidRPr="00452341" w:rsidRDefault="00D20D1A" w:rsidP="00452341">
      <w:pPr>
        <w:suppressAutoHyphens/>
        <w:spacing w:after="0" w:line="240" w:lineRule="auto"/>
        <w:jc w:val="center"/>
        <w:rPr>
          <w:rFonts w:ascii="Times New Roman" w:eastAsia="Times New Roman" w:hAnsi="Times New Roman" w:cs="Times New Roman"/>
          <w:color w:val="000000" w:themeColor="text1"/>
          <w:sz w:val="28"/>
          <w:szCs w:val="28"/>
        </w:rPr>
      </w:pPr>
    </w:p>
    <w:p w14:paraId="035C509A" w14:textId="2E4A64F7" w:rsidR="0030703D" w:rsidRPr="0030703D" w:rsidRDefault="0030703D" w:rsidP="0030703D">
      <w:pPr>
        <w:spacing w:after="0" w:line="240" w:lineRule="auto"/>
        <w:ind w:firstLine="567"/>
        <w:jc w:val="center"/>
        <w:rPr>
          <w:rFonts w:ascii="Times New Roman" w:eastAsia="Batang" w:hAnsi="Times New Roman" w:cs="Times New Roman"/>
          <w:sz w:val="28"/>
          <w:szCs w:val="28"/>
        </w:rPr>
      </w:pPr>
      <w:r>
        <w:rPr>
          <w:rFonts w:ascii="Times New Roman" w:eastAsia="Batang" w:hAnsi="Times New Roman" w:cs="Times New Roman"/>
          <w:sz w:val="28"/>
          <w:szCs w:val="28"/>
        </w:rPr>
        <w:t xml:space="preserve"> З</w:t>
      </w:r>
      <w:r w:rsidRPr="0030703D">
        <w:rPr>
          <w:rFonts w:ascii="Times New Roman" w:eastAsia="Batang" w:hAnsi="Times New Roman" w:cs="Times New Roman"/>
          <w:sz w:val="28"/>
          <w:szCs w:val="28"/>
        </w:rPr>
        <w:t xml:space="preserve">акупки </w:t>
      </w:r>
    </w:p>
    <w:p w14:paraId="078CD52D" w14:textId="77777777" w:rsidR="0030703D" w:rsidRPr="0030703D" w:rsidRDefault="0030703D" w:rsidP="0030703D">
      <w:pPr>
        <w:spacing w:after="0" w:line="240" w:lineRule="auto"/>
        <w:ind w:firstLine="567"/>
        <w:jc w:val="center"/>
        <w:rPr>
          <w:rFonts w:ascii="Times New Roman" w:eastAsia="Batang" w:hAnsi="Times New Roman" w:cs="Times New Roman"/>
          <w:b/>
          <w:sz w:val="24"/>
          <w:szCs w:val="24"/>
        </w:rPr>
      </w:pPr>
    </w:p>
    <w:p w14:paraId="40DADFC9" w14:textId="30975A29" w:rsidR="0030703D" w:rsidRPr="0030703D" w:rsidRDefault="0030703D" w:rsidP="0030703D">
      <w:pPr>
        <w:spacing w:after="0"/>
        <w:ind w:firstLine="567"/>
        <w:jc w:val="both"/>
        <w:rPr>
          <w:rFonts w:ascii="Times New Roman" w:eastAsia="Batang" w:hAnsi="Times New Roman" w:cs="Times New Roman"/>
          <w:sz w:val="28"/>
          <w:szCs w:val="28"/>
        </w:rPr>
      </w:pPr>
      <w:r w:rsidRPr="0030703D">
        <w:rPr>
          <w:rFonts w:ascii="Times New Roman" w:eastAsia="Batang" w:hAnsi="Times New Roman" w:cs="Times New Roman"/>
          <w:sz w:val="28"/>
          <w:szCs w:val="28"/>
        </w:rPr>
        <w:t>За отчетный период администрацией муниципального образования Энергетикский поссовет размещены в Единой информационной системе, извещения, документация об осуществлении закупок товаров, работ и услуг для нужд муниципального образования Энергетикский поссовет, с общей начальной (максимальной) ценой контрактов (договоров) – 9</w:t>
      </w:r>
      <w:r w:rsidR="000F3E76">
        <w:rPr>
          <w:rFonts w:ascii="Times New Roman" w:eastAsia="Batang" w:hAnsi="Times New Roman" w:cs="Times New Roman"/>
          <w:sz w:val="28"/>
          <w:szCs w:val="28"/>
        </w:rPr>
        <w:t> </w:t>
      </w:r>
      <w:r w:rsidRPr="0030703D">
        <w:rPr>
          <w:rFonts w:ascii="Times New Roman" w:eastAsia="Batang" w:hAnsi="Times New Roman" w:cs="Times New Roman"/>
          <w:sz w:val="28"/>
          <w:szCs w:val="28"/>
        </w:rPr>
        <w:t>985</w:t>
      </w:r>
      <w:r w:rsidR="000F3E76">
        <w:rPr>
          <w:rFonts w:ascii="Times New Roman" w:eastAsia="Batang" w:hAnsi="Times New Roman" w:cs="Times New Roman"/>
          <w:sz w:val="28"/>
          <w:szCs w:val="28"/>
        </w:rPr>
        <w:t xml:space="preserve"> </w:t>
      </w:r>
      <w:r w:rsidR="003E730B">
        <w:rPr>
          <w:rFonts w:ascii="Times New Roman" w:eastAsia="Batang" w:hAnsi="Times New Roman" w:cs="Times New Roman"/>
          <w:sz w:val="28"/>
          <w:szCs w:val="28"/>
        </w:rPr>
        <w:t>168 (Д</w:t>
      </w:r>
      <w:r w:rsidRPr="0030703D">
        <w:rPr>
          <w:rFonts w:ascii="Times New Roman" w:eastAsia="Batang" w:hAnsi="Times New Roman" w:cs="Times New Roman"/>
          <w:sz w:val="28"/>
          <w:szCs w:val="28"/>
        </w:rPr>
        <w:t xml:space="preserve">евять миллионов девятьсот восемьдесят пять тысяч сто шестьдесят восемь) рублей 99 копеек. </w:t>
      </w:r>
    </w:p>
    <w:p w14:paraId="27C803F4" w14:textId="3034AD86" w:rsidR="0030703D" w:rsidRPr="0030703D" w:rsidRDefault="0030703D" w:rsidP="0030703D">
      <w:pPr>
        <w:spacing w:after="0"/>
        <w:ind w:firstLine="284"/>
        <w:jc w:val="both"/>
        <w:rPr>
          <w:rFonts w:ascii="Times New Roman" w:eastAsia="Batang" w:hAnsi="Times New Roman" w:cs="Times New Roman"/>
          <w:sz w:val="28"/>
          <w:szCs w:val="28"/>
        </w:rPr>
      </w:pPr>
      <w:r w:rsidRPr="0030703D">
        <w:rPr>
          <w:rFonts w:ascii="Times New Roman" w:eastAsia="Batang" w:hAnsi="Times New Roman" w:cs="Times New Roman"/>
          <w:sz w:val="28"/>
          <w:szCs w:val="28"/>
        </w:rPr>
        <w:t>По результатам проведения электронных аукционов осуществлено 5 закупок, заключено 5 контрактов на общую сумму 4</w:t>
      </w:r>
      <w:r w:rsidR="000F3E76">
        <w:rPr>
          <w:rFonts w:ascii="Times New Roman" w:eastAsia="Batang" w:hAnsi="Times New Roman" w:cs="Times New Roman"/>
          <w:sz w:val="28"/>
          <w:szCs w:val="28"/>
        </w:rPr>
        <w:t> </w:t>
      </w:r>
      <w:r w:rsidRPr="0030703D">
        <w:rPr>
          <w:rFonts w:ascii="Times New Roman" w:eastAsia="Batang" w:hAnsi="Times New Roman" w:cs="Times New Roman"/>
          <w:sz w:val="28"/>
          <w:szCs w:val="28"/>
        </w:rPr>
        <w:t>789</w:t>
      </w:r>
      <w:r w:rsidR="000F3E76">
        <w:rPr>
          <w:rFonts w:ascii="Times New Roman" w:eastAsia="Batang" w:hAnsi="Times New Roman" w:cs="Times New Roman"/>
          <w:sz w:val="28"/>
          <w:szCs w:val="28"/>
        </w:rPr>
        <w:t xml:space="preserve"> 014 (Ч</w:t>
      </w:r>
      <w:r w:rsidRPr="0030703D">
        <w:rPr>
          <w:rFonts w:ascii="Times New Roman" w:eastAsia="Batang" w:hAnsi="Times New Roman" w:cs="Times New Roman"/>
          <w:sz w:val="28"/>
          <w:szCs w:val="28"/>
        </w:rPr>
        <w:t>етыре миллиона семьсот восемьдесят девять тысяч девятьсот четырнадцать рублей) 52 копейки.</w:t>
      </w:r>
    </w:p>
    <w:p w14:paraId="3F4C6AA0" w14:textId="77777777" w:rsidR="0030703D" w:rsidRPr="0030703D" w:rsidRDefault="0030703D" w:rsidP="0030703D">
      <w:pPr>
        <w:spacing w:after="0"/>
        <w:ind w:firstLine="567"/>
        <w:jc w:val="both"/>
        <w:rPr>
          <w:rFonts w:ascii="Times New Roman" w:eastAsia="Batang" w:hAnsi="Times New Roman" w:cs="Times New Roman"/>
          <w:sz w:val="28"/>
          <w:szCs w:val="28"/>
        </w:rPr>
      </w:pPr>
      <w:r w:rsidRPr="0030703D">
        <w:rPr>
          <w:rFonts w:ascii="Times New Roman" w:eastAsia="Batang" w:hAnsi="Times New Roman" w:cs="Times New Roman"/>
          <w:sz w:val="28"/>
          <w:szCs w:val="28"/>
        </w:rPr>
        <w:t xml:space="preserve">Основной объем муниципальных закупок произведен с применением аукционов в электронной форме, доля которых составила почти 48 % от  </w:t>
      </w:r>
      <w:r w:rsidRPr="0030703D">
        <w:rPr>
          <w:rFonts w:ascii="Times New Roman" w:eastAsia="Batang" w:hAnsi="Times New Roman" w:cs="Times New Roman"/>
          <w:sz w:val="28"/>
          <w:szCs w:val="28"/>
        </w:rPr>
        <w:lastRenderedPageBreak/>
        <w:t>общего количества извещений размещенных в Единой информационной системе в сфере закупок.</w:t>
      </w:r>
    </w:p>
    <w:p w14:paraId="71A364CC" w14:textId="2FACF018" w:rsidR="0030703D" w:rsidRPr="0030703D" w:rsidRDefault="0030703D" w:rsidP="0030703D">
      <w:pPr>
        <w:spacing w:after="0"/>
        <w:jc w:val="both"/>
        <w:rPr>
          <w:rFonts w:ascii="Times New Roman" w:eastAsia="Batang" w:hAnsi="Times New Roman" w:cs="Times New Roman"/>
          <w:sz w:val="28"/>
          <w:szCs w:val="28"/>
        </w:rPr>
      </w:pPr>
      <w:r w:rsidRPr="0030703D">
        <w:rPr>
          <w:rFonts w:ascii="Times New Roman" w:eastAsia="Batang" w:hAnsi="Times New Roman" w:cs="Times New Roman"/>
          <w:sz w:val="28"/>
          <w:szCs w:val="28"/>
        </w:rPr>
        <w:t xml:space="preserve">         Общий объем закупок для нужд муниципального образования Энергетикский поссовет в 2020 году составил 28</w:t>
      </w:r>
      <w:r w:rsidR="000F3E76">
        <w:rPr>
          <w:rFonts w:ascii="Times New Roman" w:eastAsia="Batang" w:hAnsi="Times New Roman" w:cs="Times New Roman"/>
          <w:sz w:val="28"/>
          <w:szCs w:val="28"/>
        </w:rPr>
        <w:t> </w:t>
      </w:r>
      <w:r w:rsidRPr="0030703D">
        <w:rPr>
          <w:rFonts w:ascii="Times New Roman" w:eastAsia="Batang" w:hAnsi="Times New Roman" w:cs="Times New Roman"/>
          <w:sz w:val="28"/>
          <w:szCs w:val="28"/>
        </w:rPr>
        <w:t>625</w:t>
      </w:r>
      <w:r w:rsidR="000F3E76">
        <w:rPr>
          <w:rFonts w:ascii="Times New Roman" w:eastAsia="Batang" w:hAnsi="Times New Roman" w:cs="Times New Roman"/>
          <w:sz w:val="28"/>
          <w:szCs w:val="28"/>
        </w:rPr>
        <w:t xml:space="preserve"> 481 (Д</w:t>
      </w:r>
      <w:r w:rsidRPr="0030703D">
        <w:rPr>
          <w:rFonts w:ascii="Times New Roman" w:eastAsia="Batang" w:hAnsi="Times New Roman" w:cs="Times New Roman"/>
          <w:sz w:val="28"/>
          <w:szCs w:val="28"/>
        </w:rPr>
        <w:t>вадцать восемь миллионов шестьсот двадцать пять тысяч четыреста восемьдесят один) рубль 28 копеек.</w:t>
      </w:r>
    </w:p>
    <w:p w14:paraId="245EDCCC" w14:textId="77777777" w:rsidR="0030703D" w:rsidRPr="0030703D" w:rsidRDefault="0030703D" w:rsidP="0030703D">
      <w:pPr>
        <w:spacing w:after="0"/>
        <w:ind w:firstLine="708"/>
        <w:jc w:val="both"/>
        <w:rPr>
          <w:rFonts w:ascii="Times New Roman" w:eastAsia="Batang" w:hAnsi="Times New Roman" w:cs="Times New Roman"/>
          <w:sz w:val="28"/>
          <w:szCs w:val="28"/>
        </w:rPr>
      </w:pPr>
      <w:r w:rsidRPr="0030703D">
        <w:rPr>
          <w:rFonts w:ascii="Times New Roman" w:eastAsia="Batang" w:hAnsi="Times New Roman" w:cs="Times New Roman"/>
          <w:sz w:val="28"/>
          <w:szCs w:val="28"/>
        </w:rPr>
        <w:t>С единственным поставщиком (подрядчиком, исполнителем) в 2020 году было заключено  275 муниципальных контрактов на общую сумму 18640312 (восемнадцать миллионов шестьсот сорок тысяч триста двенадцать) рублей 29 копеек.</w:t>
      </w:r>
    </w:p>
    <w:p w14:paraId="66494D28" w14:textId="7C3A03F2" w:rsidR="0030703D" w:rsidRPr="0030703D" w:rsidRDefault="0030703D" w:rsidP="0030703D">
      <w:pPr>
        <w:spacing w:after="0"/>
        <w:ind w:firstLine="708"/>
        <w:jc w:val="both"/>
        <w:rPr>
          <w:rFonts w:ascii="Times New Roman" w:eastAsia="Batang" w:hAnsi="Times New Roman" w:cs="Times New Roman"/>
          <w:sz w:val="28"/>
          <w:szCs w:val="28"/>
        </w:rPr>
      </w:pPr>
      <w:r w:rsidRPr="0030703D">
        <w:rPr>
          <w:rFonts w:ascii="Times New Roman" w:eastAsia="Batang" w:hAnsi="Times New Roman" w:cs="Times New Roman"/>
          <w:sz w:val="28"/>
          <w:szCs w:val="28"/>
        </w:rPr>
        <w:t>Общая экономия бюджетных сре</w:t>
      </w:r>
      <w:proofErr w:type="gramStart"/>
      <w:r w:rsidRPr="0030703D">
        <w:rPr>
          <w:rFonts w:ascii="Times New Roman" w:eastAsia="Batang" w:hAnsi="Times New Roman" w:cs="Times New Roman"/>
          <w:sz w:val="28"/>
          <w:szCs w:val="28"/>
        </w:rPr>
        <w:t>дств в р</w:t>
      </w:r>
      <w:proofErr w:type="gramEnd"/>
      <w:r w:rsidRPr="0030703D">
        <w:rPr>
          <w:rFonts w:ascii="Times New Roman" w:eastAsia="Batang" w:hAnsi="Times New Roman" w:cs="Times New Roman"/>
          <w:sz w:val="28"/>
          <w:szCs w:val="28"/>
        </w:rPr>
        <w:t>езультате проведенных конкурентных процедур составила 1</w:t>
      </w:r>
      <w:r w:rsidR="000F3E76">
        <w:rPr>
          <w:rFonts w:ascii="Times New Roman" w:eastAsia="Batang" w:hAnsi="Times New Roman" w:cs="Times New Roman"/>
          <w:sz w:val="28"/>
          <w:szCs w:val="28"/>
        </w:rPr>
        <w:t> </w:t>
      </w:r>
      <w:r w:rsidRPr="0030703D">
        <w:rPr>
          <w:rFonts w:ascii="Times New Roman" w:eastAsia="Batang" w:hAnsi="Times New Roman" w:cs="Times New Roman"/>
          <w:sz w:val="28"/>
          <w:szCs w:val="28"/>
        </w:rPr>
        <w:t>199</w:t>
      </w:r>
      <w:r w:rsidR="000F3E76">
        <w:rPr>
          <w:rFonts w:ascii="Times New Roman" w:eastAsia="Batang" w:hAnsi="Times New Roman" w:cs="Times New Roman"/>
          <w:sz w:val="28"/>
          <w:szCs w:val="28"/>
        </w:rPr>
        <w:t xml:space="preserve"> </w:t>
      </w:r>
      <w:r w:rsidRPr="0030703D">
        <w:rPr>
          <w:rFonts w:ascii="Times New Roman" w:eastAsia="Batang" w:hAnsi="Times New Roman" w:cs="Times New Roman"/>
          <w:sz w:val="28"/>
          <w:szCs w:val="28"/>
        </w:rPr>
        <w:t xml:space="preserve">884 (один миллион девятьсот девяносто девять тысяч восемьсот восемьдесят четыре)  рубля 67 копеек. </w:t>
      </w:r>
    </w:p>
    <w:p w14:paraId="2521E993" w14:textId="58B66468" w:rsidR="0030703D" w:rsidRPr="0030703D" w:rsidRDefault="0030703D" w:rsidP="0030703D">
      <w:pPr>
        <w:spacing w:before="60" w:after="0"/>
        <w:ind w:firstLine="709"/>
        <w:jc w:val="both"/>
        <w:rPr>
          <w:rFonts w:ascii="Times New Roman" w:eastAsia="Batang" w:hAnsi="Times New Roman" w:cs="Times New Roman"/>
          <w:sz w:val="28"/>
          <w:szCs w:val="28"/>
        </w:rPr>
      </w:pPr>
      <w:r w:rsidRPr="0030703D">
        <w:rPr>
          <w:rFonts w:ascii="Times New Roman" w:eastAsia="Batang" w:hAnsi="Times New Roman" w:cs="Times New Roman"/>
          <w:sz w:val="28"/>
          <w:szCs w:val="28"/>
        </w:rPr>
        <w:t>В целях поддержки субъектов малого предпринимательства, с учетом положений Закона о контрактной системе, объем закупок товаров, работ, услуг у субъектов малого предпринимательства 41 % от  совокупного годового объема закупок, рас</w:t>
      </w:r>
      <w:r w:rsidR="000F3E76">
        <w:rPr>
          <w:rFonts w:ascii="Times New Roman" w:eastAsia="Batang" w:hAnsi="Times New Roman" w:cs="Times New Roman"/>
          <w:sz w:val="28"/>
          <w:szCs w:val="28"/>
        </w:rPr>
        <w:t>с</w:t>
      </w:r>
      <w:r w:rsidRPr="0030703D">
        <w:rPr>
          <w:rFonts w:ascii="Times New Roman" w:eastAsia="Batang" w:hAnsi="Times New Roman" w:cs="Times New Roman"/>
          <w:sz w:val="28"/>
          <w:szCs w:val="28"/>
        </w:rPr>
        <w:t>читанного за вычетом закупок, предусмотренных ч.1.1. ст. 30 Закона о контрактной системе.</w:t>
      </w:r>
    </w:p>
    <w:p w14:paraId="210A716A" w14:textId="77777777" w:rsidR="0030703D" w:rsidRPr="0030703D" w:rsidRDefault="0030703D" w:rsidP="0030703D">
      <w:pPr>
        <w:spacing w:after="0" w:line="240" w:lineRule="auto"/>
        <w:rPr>
          <w:rFonts w:ascii="Times New Roman" w:eastAsia="Times New Roman" w:hAnsi="Times New Roman" w:cs="Times New Roman"/>
          <w:sz w:val="28"/>
          <w:szCs w:val="28"/>
        </w:rPr>
      </w:pPr>
    </w:p>
    <w:p w14:paraId="69CC2478" w14:textId="77777777" w:rsidR="00452341" w:rsidRPr="00452341" w:rsidRDefault="00452341" w:rsidP="00452341">
      <w:pPr>
        <w:spacing w:after="0" w:line="240" w:lineRule="auto"/>
        <w:jc w:val="both"/>
        <w:rPr>
          <w:rFonts w:ascii="Times New Roman" w:eastAsia="Times New Roman" w:hAnsi="Times New Roman" w:cs="Times New Roman"/>
          <w:sz w:val="28"/>
          <w:szCs w:val="28"/>
        </w:rPr>
      </w:pPr>
    </w:p>
    <w:p w14:paraId="57A00AED" w14:textId="77777777" w:rsidR="00452341" w:rsidRPr="00452341" w:rsidRDefault="00452341" w:rsidP="00452341">
      <w:pPr>
        <w:spacing w:after="0" w:line="240" w:lineRule="auto"/>
        <w:jc w:val="both"/>
        <w:rPr>
          <w:rFonts w:ascii="Times New Roman" w:eastAsia="Times New Roman" w:hAnsi="Times New Roman" w:cs="Times New Roman"/>
          <w:sz w:val="28"/>
          <w:szCs w:val="28"/>
        </w:rPr>
      </w:pPr>
    </w:p>
    <w:p w14:paraId="31CFFF30" w14:textId="77777777" w:rsidR="00452341" w:rsidRPr="00452341" w:rsidRDefault="00452341" w:rsidP="00452341">
      <w:pPr>
        <w:spacing w:after="0" w:line="240" w:lineRule="auto"/>
        <w:jc w:val="both"/>
        <w:rPr>
          <w:rFonts w:ascii="Times New Roman" w:eastAsia="Times New Roman" w:hAnsi="Times New Roman" w:cs="Times New Roman"/>
          <w:sz w:val="28"/>
          <w:szCs w:val="28"/>
        </w:rPr>
      </w:pPr>
    </w:p>
    <w:tbl>
      <w:tblPr>
        <w:tblW w:w="9356" w:type="dxa"/>
        <w:tblInd w:w="108" w:type="dxa"/>
        <w:tblLook w:val="01E0" w:firstRow="1" w:lastRow="1" w:firstColumn="1" w:lastColumn="1" w:noHBand="0" w:noVBand="0"/>
      </w:tblPr>
      <w:tblGrid>
        <w:gridCol w:w="4678"/>
        <w:gridCol w:w="4678"/>
      </w:tblGrid>
      <w:tr w:rsidR="00D20D1A" w:rsidRPr="00B47FE6" w14:paraId="1D226EF3" w14:textId="77777777" w:rsidTr="00583B59">
        <w:trPr>
          <w:trHeight w:val="2344"/>
        </w:trPr>
        <w:tc>
          <w:tcPr>
            <w:tcW w:w="4678" w:type="dxa"/>
            <w:shd w:val="clear" w:color="auto" w:fill="auto"/>
          </w:tcPr>
          <w:p w14:paraId="47EC3828" w14:textId="77777777" w:rsidR="00D20D1A" w:rsidRDefault="00D20D1A" w:rsidP="00583B59">
            <w:pPr>
              <w:spacing w:after="0" w:line="240" w:lineRule="auto"/>
              <w:ind w:right="33"/>
              <w:rPr>
                <w:rFonts w:ascii="Times New Roman" w:eastAsia="Times New Roman" w:hAnsi="Times New Roman" w:cs="Times New Roman"/>
                <w:color w:val="000000"/>
                <w:sz w:val="28"/>
                <w:szCs w:val="28"/>
                <w:lang w:eastAsia="en-US"/>
              </w:rPr>
            </w:pPr>
            <w:r w:rsidRPr="00B47FE6">
              <w:rPr>
                <w:rFonts w:ascii="Times New Roman" w:eastAsia="Times New Roman" w:hAnsi="Times New Roman" w:cs="Times New Roman"/>
                <w:color w:val="000000"/>
                <w:sz w:val="28"/>
                <w:szCs w:val="28"/>
                <w:lang w:eastAsia="en-US"/>
              </w:rPr>
              <w:t>Председатель</w:t>
            </w:r>
          </w:p>
          <w:p w14:paraId="4C331FF6" w14:textId="77777777" w:rsidR="00D20D1A" w:rsidRPr="00B47FE6" w:rsidRDefault="00D20D1A" w:rsidP="00583B59">
            <w:pPr>
              <w:spacing w:after="0" w:line="240" w:lineRule="auto"/>
              <w:ind w:right="33"/>
              <w:rPr>
                <w:rFonts w:ascii="Times New Roman" w:eastAsia="Times New Roman" w:hAnsi="Times New Roman" w:cs="Times New Roman"/>
                <w:color w:val="000000"/>
                <w:sz w:val="28"/>
                <w:szCs w:val="28"/>
                <w:lang w:eastAsia="en-US"/>
              </w:rPr>
            </w:pPr>
            <w:r w:rsidRPr="00B47FE6">
              <w:rPr>
                <w:rFonts w:ascii="Times New Roman" w:eastAsia="Times New Roman" w:hAnsi="Times New Roman" w:cs="Times New Roman"/>
                <w:color w:val="000000"/>
                <w:sz w:val="28"/>
                <w:szCs w:val="28"/>
                <w:lang w:eastAsia="en-US"/>
              </w:rPr>
              <w:t>Совета депутатов</w:t>
            </w:r>
          </w:p>
          <w:p w14:paraId="605DFA81" w14:textId="77777777" w:rsidR="00D20D1A" w:rsidRPr="00B47FE6" w:rsidRDefault="00D20D1A" w:rsidP="00583B59">
            <w:pPr>
              <w:spacing w:after="0"/>
              <w:ind w:right="33"/>
              <w:rPr>
                <w:rFonts w:ascii="Times New Roman" w:eastAsia="Times New Roman" w:hAnsi="Times New Roman" w:cs="Times New Roman"/>
                <w:color w:val="000000"/>
                <w:sz w:val="28"/>
                <w:szCs w:val="28"/>
                <w:lang w:eastAsia="en-US"/>
              </w:rPr>
            </w:pPr>
            <w:r w:rsidRPr="00B47FE6">
              <w:rPr>
                <w:rFonts w:ascii="Times New Roman" w:eastAsia="Times New Roman" w:hAnsi="Times New Roman" w:cs="Times New Roman"/>
                <w:color w:val="000000"/>
                <w:sz w:val="28"/>
                <w:szCs w:val="28"/>
                <w:lang w:eastAsia="en-US"/>
              </w:rPr>
              <w:t>муниципального образования Энергетикский поссовет</w:t>
            </w:r>
          </w:p>
          <w:p w14:paraId="10601469" w14:textId="77777777" w:rsidR="00D20D1A" w:rsidRPr="00B47FE6" w:rsidRDefault="00D20D1A" w:rsidP="00583B59">
            <w:pPr>
              <w:autoSpaceDE w:val="0"/>
              <w:autoSpaceDN w:val="0"/>
              <w:adjustRightInd w:val="0"/>
              <w:spacing w:after="0" w:line="240" w:lineRule="auto"/>
              <w:ind w:right="33"/>
              <w:jc w:val="both"/>
              <w:rPr>
                <w:rFonts w:ascii="Times New Roman" w:eastAsia="Times New Roman" w:hAnsi="Times New Roman" w:cs="Arial"/>
                <w:bCs/>
                <w:color w:val="000000"/>
                <w:sz w:val="28"/>
                <w:szCs w:val="28"/>
              </w:rPr>
            </w:pPr>
          </w:p>
          <w:p w14:paraId="50FBC90D" w14:textId="77777777" w:rsidR="00D20D1A" w:rsidRPr="00452341" w:rsidRDefault="00D20D1A" w:rsidP="00583B59">
            <w:pPr>
              <w:autoSpaceDE w:val="0"/>
              <w:autoSpaceDN w:val="0"/>
              <w:adjustRightInd w:val="0"/>
              <w:spacing w:after="0" w:line="240" w:lineRule="auto"/>
              <w:ind w:right="33"/>
              <w:jc w:val="both"/>
              <w:rPr>
                <w:rFonts w:ascii="Times New Roman" w:eastAsia="Times New Roman" w:hAnsi="Times New Roman" w:cs="Times New Roman"/>
                <w:bCs/>
                <w:sz w:val="28"/>
                <w:szCs w:val="28"/>
              </w:rPr>
            </w:pPr>
            <w:r w:rsidRPr="00B47FE6">
              <w:rPr>
                <w:rFonts w:ascii="Times New Roman" w:eastAsia="Times New Roman" w:hAnsi="Times New Roman" w:cs="Arial"/>
                <w:bCs/>
                <w:color w:val="000000"/>
                <w:sz w:val="28"/>
                <w:szCs w:val="28"/>
              </w:rPr>
              <w:t xml:space="preserve">________________ </w:t>
            </w:r>
            <w:r>
              <w:rPr>
                <w:rFonts w:ascii="Times New Roman" w:eastAsia="Times New Roman" w:hAnsi="Times New Roman" w:cs="Arial"/>
                <w:bCs/>
                <w:color w:val="000000"/>
                <w:sz w:val="28"/>
                <w:szCs w:val="28"/>
              </w:rPr>
              <w:t>М</w:t>
            </w:r>
            <w:r>
              <w:rPr>
                <w:rFonts w:eastAsia="Times New Roman" w:cs="Arial"/>
                <w:color w:val="000000"/>
              </w:rPr>
              <w:t>.</w:t>
            </w:r>
            <w:r>
              <w:rPr>
                <w:rFonts w:ascii="Times New Roman" w:eastAsia="Times New Roman" w:hAnsi="Times New Roman" w:cs="Times New Roman"/>
                <w:color w:val="000000"/>
                <w:sz w:val="28"/>
                <w:szCs w:val="28"/>
              </w:rPr>
              <w:t>В. Логунцова</w:t>
            </w:r>
          </w:p>
        </w:tc>
        <w:tc>
          <w:tcPr>
            <w:tcW w:w="4678" w:type="dxa"/>
            <w:shd w:val="clear" w:color="auto" w:fill="auto"/>
          </w:tcPr>
          <w:p w14:paraId="665CC772" w14:textId="77777777" w:rsidR="00D20D1A" w:rsidRDefault="00D20D1A" w:rsidP="00583B59">
            <w:pPr>
              <w:autoSpaceDE w:val="0"/>
              <w:autoSpaceDN w:val="0"/>
              <w:adjustRightInd w:val="0"/>
              <w:spacing w:after="0" w:line="240" w:lineRule="auto"/>
              <w:ind w:left="47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w:t>
            </w:r>
            <w:r w:rsidRPr="00B47FE6">
              <w:rPr>
                <w:rFonts w:ascii="Times New Roman" w:eastAsia="Times New Roman" w:hAnsi="Times New Roman" w:cs="Times New Roman"/>
                <w:bCs/>
                <w:sz w:val="28"/>
                <w:szCs w:val="28"/>
              </w:rPr>
              <w:t xml:space="preserve"> </w:t>
            </w:r>
          </w:p>
          <w:p w14:paraId="105C4472" w14:textId="77777777" w:rsidR="00D20D1A" w:rsidRPr="00B47FE6" w:rsidRDefault="00D20D1A" w:rsidP="00583B59">
            <w:pPr>
              <w:autoSpaceDE w:val="0"/>
              <w:autoSpaceDN w:val="0"/>
              <w:adjustRightInd w:val="0"/>
              <w:spacing w:after="0" w:line="240" w:lineRule="auto"/>
              <w:ind w:left="475"/>
              <w:jc w:val="both"/>
              <w:rPr>
                <w:rFonts w:ascii="Times New Roman" w:eastAsia="Times New Roman" w:hAnsi="Times New Roman" w:cs="Times New Roman"/>
                <w:bCs/>
                <w:sz w:val="28"/>
                <w:szCs w:val="28"/>
              </w:rPr>
            </w:pPr>
            <w:r w:rsidRPr="00B47FE6">
              <w:rPr>
                <w:rFonts w:ascii="Times New Roman" w:eastAsia="Times New Roman" w:hAnsi="Times New Roman" w:cs="Times New Roman"/>
                <w:bCs/>
                <w:sz w:val="28"/>
                <w:szCs w:val="28"/>
              </w:rPr>
              <w:t>муниципального образования Энергетикский поссовет</w:t>
            </w:r>
          </w:p>
          <w:p w14:paraId="3EBA8FB2" w14:textId="77777777" w:rsidR="00D20D1A" w:rsidRPr="00B47FE6" w:rsidRDefault="00D20D1A" w:rsidP="00583B59">
            <w:pPr>
              <w:autoSpaceDE w:val="0"/>
              <w:autoSpaceDN w:val="0"/>
              <w:adjustRightInd w:val="0"/>
              <w:spacing w:after="0" w:line="240" w:lineRule="auto"/>
              <w:ind w:left="211"/>
              <w:jc w:val="both"/>
              <w:rPr>
                <w:rFonts w:ascii="Times New Roman" w:eastAsia="Times New Roman" w:hAnsi="Times New Roman" w:cs="Times New Roman"/>
                <w:bCs/>
                <w:sz w:val="28"/>
                <w:szCs w:val="28"/>
              </w:rPr>
            </w:pPr>
            <w:r w:rsidRPr="00B47FE6">
              <w:rPr>
                <w:rFonts w:ascii="Times New Roman" w:eastAsia="Times New Roman" w:hAnsi="Times New Roman" w:cs="Times New Roman"/>
                <w:bCs/>
                <w:sz w:val="28"/>
                <w:szCs w:val="28"/>
              </w:rPr>
              <w:t xml:space="preserve">   </w:t>
            </w:r>
          </w:p>
          <w:p w14:paraId="1627880B" w14:textId="77777777" w:rsidR="00D20D1A" w:rsidRDefault="00D20D1A" w:rsidP="00583B59">
            <w:pPr>
              <w:autoSpaceDE w:val="0"/>
              <w:autoSpaceDN w:val="0"/>
              <w:adjustRightInd w:val="0"/>
              <w:spacing w:after="0" w:line="240" w:lineRule="auto"/>
              <w:ind w:left="211"/>
              <w:jc w:val="both"/>
              <w:rPr>
                <w:rFonts w:ascii="Times New Roman" w:eastAsia="Times New Roman" w:hAnsi="Times New Roman" w:cs="Times New Roman"/>
                <w:bCs/>
                <w:sz w:val="28"/>
                <w:szCs w:val="28"/>
              </w:rPr>
            </w:pPr>
            <w:r w:rsidRPr="00B47FE6">
              <w:rPr>
                <w:rFonts w:ascii="Times New Roman" w:eastAsia="Times New Roman" w:hAnsi="Times New Roman" w:cs="Times New Roman"/>
                <w:bCs/>
                <w:sz w:val="28"/>
                <w:szCs w:val="28"/>
              </w:rPr>
              <w:t xml:space="preserve">   </w:t>
            </w:r>
          </w:p>
          <w:p w14:paraId="059AC273" w14:textId="7EA22B54" w:rsidR="00D20D1A" w:rsidRPr="00B47FE6" w:rsidRDefault="00D20D1A" w:rsidP="00583B59">
            <w:pPr>
              <w:autoSpaceDE w:val="0"/>
              <w:autoSpaceDN w:val="0"/>
              <w:adjustRightInd w:val="0"/>
              <w:spacing w:after="0" w:line="240" w:lineRule="auto"/>
              <w:ind w:left="21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B47FE6">
              <w:rPr>
                <w:rFonts w:ascii="Times New Roman" w:eastAsia="Times New Roman" w:hAnsi="Times New Roman" w:cs="Times New Roman"/>
                <w:bCs/>
                <w:sz w:val="28"/>
                <w:szCs w:val="28"/>
              </w:rPr>
              <w:t>_________________</w:t>
            </w:r>
            <w:r>
              <w:rPr>
                <w:rFonts w:ascii="Times New Roman" w:eastAsia="Times New Roman" w:hAnsi="Times New Roman" w:cs="Times New Roman"/>
                <w:bCs/>
                <w:sz w:val="28"/>
                <w:szCs w:val="28"/>
              </w:rPr>
              <w:t>А.И. Дубов</w:t>
            </w:r>
          </w:p>
        </w:tc>
      </w:tr>
    </w:tbl>
    <w:p w14:paraId="026A8D55" w14:textId="525CA9D5" w:rsidR="0049406F" w:rsidRPr="0049406F" w:rsidRDefault="0049406F" w:rsidP="00D20D1A">
      <w:pPr>
        <w:suppressAutoHyphens/>
        <w:spacing w:after="0" w:line="240" w:lineRule="auto"/>
        <w:jc w:val="both"/>
        <w:rPr>
          <w:rFonts w:ascii="Times New Roman" w:hAnsi="Times New Roman" w:cs="Times New Roman"/>
          <w:sz w:val="28"/>
          <w:szCs w:val="28"/>
        </w:rPr>
      </w:pPr>
    </w:p>
    <w:sectPr w:rsidR="0049406F" w:rsidRPr="0049406F" w:rsidSect="00B47FE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9E966" w14:textId="77777777" w:rsidR="00847C91" w:rsidRDefault="00847C91" w:rsidP="00DF1396">
      <w:pPr>
        <w:spacing w:after="0" w:line="240" w:lineRule="auto"/>
      </w:pPr>
      <w:r>
        <w:separator/>
      </w:r>
    </w:p>
  </w:endnote>
  <w:endnote w:type="continuationSeparator" w:id="0">
    <w:p w14:paraId="0A34D994" w14:textId="77777777" w:rsidR="00847C91" w:rsidRDefault="00847C91" w:rsidP="00DF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0C180" w14:textId="77777777" w:rsidR="00847C91" w:rsidRDefault="00847C91" w:rsidP="00DF1396">
      <w:pPr>
        <w:spacing w:after="0" w:line="240" w:lineRule="auto"/>
      </w:pPr>
      <w:r>
        <w:separator/>
      </w:r>
    </w:p>
  </w:footnote>
  <w:footnote w:type="continuationSeparator" w:id="0">
    <w:p w14:paraId="25B623D1" w14:textId="77777777" w:rsidR="00847C91" w:rsidRDefault="00847C91" w:rsidP="00DF1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404"/>
    <w:multiLevelType w:val="multilevel"/>
    <w:tmpl w:val="20E8AA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9374CB"/>
    <w:multiLevelType w:val="hybridMultilevel"/>
    <w:tmpl w:val="2FA2C5B0"/>
    <w:lvl w:ilvl="0" w:tplc="6EF6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D82226"/>
    <w:multiLevelType w:val="multilevel"/>
    <w:tmpl w:val="A70034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3FD47EA"/>
    <w:multiLevelType w:val="hybridMultilevel"/>
    <w:tmpl w:val="C76AA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65B9A"/>
    <w:multiLevelType w:val="hybridMultilevel"/>
    <w:tmpl w:val="92EE1FE2"/>
    <w:lvl w:ilvl="0" w:tplc="2B5CE8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B851C8"/>
    <w:multiLevelType w:val="hybridMultilevel"/>
    <w:tmpl w:val="9C1EA796"/>
    <w:lvl w:ilvl="0" w:tplc="C60EB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104021"/>
    <w:multiLevelType w:val="multilevel"/>
    <w:tmpl w:val="06EE2DC4"/>
    <w:lvl w:ilvl="0">
      <w:start w:val="1"/>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6A807E0"/>
    <w:multiLevelType w:val="hybridMultilevel"/>
    <w:tmpl w:val="F2FA11F8"/>
    <w:lvl w:ilvl="0" w:tplc="940AD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305956"/>
    <w:multiLevelType w:val="multilevel"/>
    <w:tmpl w:val="C268839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705"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06C201F"/>
    <w:multiLevelType w:val="multilevel"/>
    <w:tmpl w:val="EB5E084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DFF62A6"/>
    <w:multiLevelType w:val="multilevel"/>
    <w:tmpl w:val="AE581A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36444E6"/>
    <w:multiLevelType w:val="multilevel"/>
    <w:tmpl w:val="BE42838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72C70AB8"/>
    <w:multiLevelType w:val="hybridMultilevel"/>
    <w:tmpl w:val="24DC89B8"/>
    <w:lvl w:ilvl="0" w:tplc="B2A01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557675"/>
    <w:multiLevelType w:val="hybridMultilevel"/>
    <w:tmpl w:val="11E4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7"/>
  </w:num>
  <w:num w:numId="6">
    <w:abstractNumId w:val="12"/>
  </w:num>
  <w:num w:numId="7">
    <w:abstractNumId w:val="3"/>
  </w:num>
  <w:num w:numId="8">
    <w:abstractNumId w:val="13"/>
  </w:num>
  <w:num w:numId="9">
    <w:abstractNumId w:val="11"/>
  </w:num>
  <w:num w:numId="10">
    <w:abstractNumId w:val="9"/>
  </w:num>
  <w:num w:numId="11">
    <w:abstractNumId w:val="2"/>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96"/>
    <w:rsid w:val="000008A9"/>
    <w:rsid w:val="00032F2A"/>
    <w:rsid w:val="00064843"/>
    <w:rsid w:val="000C377A"/>
    <w:rsid w:val="000D3EE2"/>
    <w:rsid w:val="000F3E76"/>
    <w:rsid w:val="00126BAD"/>
    <w:rsid w:val="00131B54"/>
    <w:rsid w:val="001A0B04"/>
    <w:rsid w:val="001A1ED4"/>
    <w:rsid w:val="001E2D1B"/>
    <w:rsid w:val="00206CA7"/>
    <w:rsid w:val="00227484"/>
    <w:rsid w:val="0025663A"/>
    <w:rsid w:val="0028122F"/>
    <w:rsid w:val="00290DD1"/>
    <w:rsid w:val="00304564"/>
    <w:rsid w:val="0030703D"/>
    <w:rsid w:val="00326373"/>
    <w:rsid w:val="00361E1A"/>
    <w:rsid w:val="003852CC"/>
    <w:rsid w:val="003D1616"/>
    <w:rsid w:val="003E371D"/>
    <w:rsid w:val="003E4BB5"/>
    <w:rsid w:val="003E730B"/>
    <w:rsid w:val="003F03F8"/>
    <w:rsid w:val="004008F9"/>
    <w:rsid w:val="00452341"/>
    <w:rsid w:val="00493DAD"/>
    <w:rsid w:val="0049406F"/>
    <w:rsid w:val="004A3FBB"/>
    <w:rsid w:val="004C08FE"/>
    <w:rsid w:val="004D2E18"/>
    <w:rsid w:val="004D3B88"/>
    <w:rsid w:val="004D6A01"/>
    <w:rsid w:val="005653F2"/>
    <w:rsid w:val="0059783D"/>
    <w:rsid w:val="005A6958"/>
    <w:rsid w:val="005C5263"/>
    <w:rsid w:val="005E15FE"/>
    <w:rsid w:val="00621087"/>
    <w:rsid w:val="0066078C"/>
    <w:rsid w:val="00661E37"/>
    <w:rsid w:val="0066694C"/>
    <w:rsid w:val="006A51D1"/>
    <w:rsid w:val="006B7A6E"/>
    <w:rsid w:val="006D400A"/>
    <w:rsid w:val="00703180"/>
    <w:rsid w:val="00783793"/>
    <w:rsid w:val="007A26B2"/>
    <w:rsid w:val="007B160D"/>
    <w:rsid w:val="007B4619"/>
    <w:rsid w:val="007B6943"/>
    <w:rsid w:val="007F5173"/>
    <w:rsid w:val="008102EF"/>
    <w:rsid w:val="00847C91"/>
    <w:rsid w:val="008D425C"/>
    <w:rsid w:val="0092374D"/>
    <w:rsid w:val="009742EF"/>
    <w:rsid w:val="009767AB"/>
    <w:rsid w:val="00996336"/>
    <w:rsid w:val="009D27FF"/>
    <w:rsid w:val="009D5D56"/>
    <w:rsid w:val="00A35470"/>
    <w:rsid w:val="00A544AC"/>
    <w:rsid w:val="00A55401"/>
    <w:rsid w:val="00AE1FBC"/>
    <w:rsid w:val="00AF2B8D"/>
    <w:rsid w:val="00B07109"/>
    <w:rsid w:val="00B4011E"/>
    <w:rsid w:val="00B47FE6"/>
    <w:rsid w:val="00B543F9"/>
    <w:rsid w:val="00BB7467"/>
    <w:rsid w:val="00BC7166"/>
    <w:rsid w:val="00BE30FC"/>
    <w:rsid w:val="00C110FE"/>
    <w:rsid w:val="00C25022"/>
    <w:rsid w:val="00C354D9"/>
    <w:rsid w:val="00C81B21"/>
    <w:rsid w:val="00C85D2D"/>
    <w:rsid w:val="00CA623E"/>
    <w:rsid w:val="00CF5352"/>
    <w:rsid w:val="00D115D4"/>
    <w:rsid w:val="00D20D1A"/>
    <w:rsid w:val="00D33290"/>
    <w:rsid w:val="00D77E3B"/>
    <w:rsid w:val="00DA7825"/>
    <w:rsid w:val="00DB4BF3"/>
    <w:rsid w:val="00DD3C07"/>
    <w:rsid w:val="00DF1396"/>
    <w:rsid w:val="00E048C5"/>
    <w:rsid w:val="00E11B01"/>
    <w:rsid w:val="00E15FF3"/>
    <w:rsid w:val="00E463AD"/>
    <w:rsid w:val="00E51A69"/>
    <w:rsid w:val="00E539C3"/>
    <w:rsid w:val="00EA3B6B"/>
    <w:rsid w:val="00EC7F8D"/>
    <w:rsid w:val="00ED6EC8"/>
    <w:rsid w:val="00ED79DC"/>
    <w:rsid w:val="00F05F3E"/>
    <w:rsid w:val="00F173A2"/>
    <w:rsid w:val="00F609E7"/>
    <w:rsid w:val="00FA0F77"/>
    <w:rsid w:val="00FB60B2"/>
    <w:rsid w:val="00FC164E"/>
    <w:rsid w:val="00FC2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nhideWhenUsed/>
    <w:qFormat/>
    <w:rsid w:val="00D77E3B"/>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F1396"/>
    <w:rPr>
      <w:sz w:val="26"/>
      <w:szCs w:val="26"/>
      <w:shd w:val="clear" w:color="auto" w:fill="FFFFFF"/>
    </w:rPr>
  </w:style>
  <w:style w:type="paragraph" w:customStyle="1" w:styleId="1">
    <w:name w:val="Основной текст1"/>
    <w:basedOn w:val="a"/>
    <w:link w:val="a3"/>
    <w:rsid w:val="00DF1396"/>
    <w:pPr>
      <w:shd w:val="clear" w:color="auto" w:fill="FFFFFF"/>
      <w:spacing w:before="900" w:after="0" w:line="317" w:lineRule="exact"/>
      <w:jc w:val="both"/>
    </w:pPr>
    <w:rPr>
      <w:sz w:val="26"/>
      <w:szCs w:val="26"/>
    </w:rPr>
  </w:style>
  <w:style w:type="paragraph" w:customStyle="1" w:styleId="2">
    <w:name w:val="Основной текст2"/>
    <w:basedOn w:val="a"/>
    <w:rsid w:val="00DF1396"/>
    <w:pPr>
      <w:shd w:val="clear" w:color="auto" w:fill="FFFFFF"/>
      <w:spacing w:before="900" w:after="0" w:line="317" w:lineRule="exact"/>
      <w:jc w:val="both"/>
    </w:pPr>
    <w:rPr>
      <w:rFonts w:ascii="Times New Roman" w:eastAsia="Times New Roman" w:hAnsi="Times New Roman" w:cs="Times New Roman"/>
      <w:color w:val="000000"/>
      <w:sz w:val="26"/>
      <w:szCs w:val="26"/>
    </w:rPr>
  </w:style>
  <w:style w:type="paragraph" w:styleId="a4">
    <w:name w:val="header"/>
    <w:basedOn w:val="a"/>
    <w:link w:val="a5"/>
    <w:uiPriority w:val="99"/>
    <w:unhideWhenUsed/>
    <w:rsid w:val="00DF13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396"/>
  </w:style>
  <w:style w:type="paragraph" w:styleId="a6">
    <w:name w:val="footer"/>
    <w:basedOn w:val="a"/>
    <w:link w:val="a7"/>
    <w:uiPriority w:val="99"/>
    <w:unhideWhenUsed/>
    <w:rsid w:val="00DF13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396"/>
  </w:style>
  <w:style w:type="paragraph" w:styleId="a8">
    <w:name w:val="No Spacing"/>
    <w:uiPriority w:val="1"/>
    <w:qFormat/>
    <w:rsid w:val="005978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9">
    <w:name w:val="Основной текст Знак"/>
    <w:aliases w:val="Знак Знак"/>
    <w:basedOn w:val="a0"/>
    <w:link w:val="aa"/>
    <w:uiPriority w:val="99"/>
    <w:semiHidden/>
    <w:locked/>
    <w:rsid w:val="006B7A6E"/>
    <w:rPr>
      <w:spacing w:val="3"/>
      <w:sz w:val="25"/>
      <w:szCs w:val="25"/>
      <w:shd w:val="clear" w:color="auto" w:fill="FFFFFF"/>
    </w:rPr>
  </w:style>
  <w:style w:type="paragraph" w:styleId="aa">
    <w:name w:val="Body Text"/>
    <w:aliases w:val="Знак"/>
    <w:basedOn w:val="a"/>
    <w:link w:val="a9"/>
    <w:uiPriority w:val="99"/>
    <w:semiHidden/>
    <w:unhideWhenUsed/>
    <w:rsid w:val="006B7A6E"/>
    <w:pPr>
      <w:widowControl w:val="0"/>
      <w:shd w:val="clear" w:color="auto" w:fill="FFFFFF"/>
      <w:spacing w:after="60" w:line="240" w:lineRule="atLeast"/>
    </w:pPr>
    <w:rPr>
      <w:spacing w:val="3"/>
      <w:sz w:val="25"/>
      <w:szCs w:val="25"/>
    </w:rPr>
  </w:style>
  <w:style w:type="character" w:customStyle="1" w:styleId="10">
    <w:name w:val="Основной текст Знак1"/>
    <w:basedOn w:val="a0"/>
    <w:uiPriority w:val="99"/>
    <w:semiHidden/>
    <w:rsid w:val="006B7A6E"/>
  </w:style>
  <w:style w:type="character" w:customStyle="1" w:styleId="FontStyle13">
    <w:name w:val="Font Style13"/>
    <w:basedOn w:val="a0"/>
    <w:uiPriority w:val="99"/>
    <w:rsid w:val="00206CA7"/>
    <w:rPr>
      <w:rFonts w:ascii="Times New Roman" w:hAnsi="Times New Roman" w:cs="Times New Roman" w:hint="default"/>
      <w:sz w:val="26"/>
      <w:szCs w:val="26"/>
    </w:rPr>
  </w:style>
  <w:style w:type="character" w:customStyle="1" w:styleId="FontStyle16">
    <w:name w:val="Font Style16"/>
    <w:basedOn w:val="a0"/>
    <w:uiPriority w:val="99"/>
    <w:rsid w:val="00206CA7"/>
    <w:rPr>
      <w:rFonts w:ascii="Times New Roman" w:hAnsi="Times New Roman" w:cs="Times New Roman" w:hint="default"/>
      <w:sz w:val="22"/>
      <w:szCs w:val="22"/>
    </w:rPr>
  </w:style>
  <w:style w:type="paragraph" w:styleId="ab">
    <w:name w:val="Balloon Text"/>
    <w:basedOn w:val="a"/>
    <w:link w:val="ac"/>
    <w:uiPriority w:val="99"/>
    <w:semiHidden/>
    <w:unhideWhenUsed/>
    <w:rsid w:val="00F173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73A2"/>
    <w:rPr>
      <w:rFonts w:ascii="Tahoma" w:hAnsi="Tahoma" w:cs="Tahoma"/>
      <w:sz w:val="16"/>
      <w:szCs w:val="16"/>
    </w:rPr>
  </w:style>
  <w:style w:type="character" w:styleId="ad">
    <w:name w:val="Strong"/>
    <w:basedOn w:val="a0"/>
    <w:uiPriority w:val="22"/>
    <w:qFormat/>
    <w:rsid w:val="00D77E3B"/>
    <w:rPr>
      <w:b/>
      <w:bCs/>
    </w:rPr>
  </w:style>
  <w:style w:type="paragraph" w:styleId="ae">
    <w:name w:val="List Paragraph"/>
    <w:basedOn w:val="a"/>
    <w:uiPriority w:val="34"/>
    <w:qFormat/>
    <w:rsid w:val="00D77E3B"/>
    <w:pPr>
      <w:ind w:left="720"/>
      <w:contextualSpacing/>
    </w:pPr>
    <w:rPr>
      <w:rFonts w:ascii="Calibri" w:eastAsia="Times New Roman" w:hAnsi="Calibri" w:cs="Times New Roman"/>
      <w:lang w:eastAsia="en-US"/>
    </w:rPr>
  </w:style>
  <w:style w:type="paragraph" w:styleId="af">
    <w:name w:val="Body Text Indent"/>
    <w:basedOn w:val="a"/>
    <w:link w:val="af0"/>
    <w:uiPriority w:val="99"/>
    <w:semiHidden/>
    <w:unhideWhenUsed/>
    <w:rsid w:val="00D77E3B"/>
    <w:pPr>
      <w:spacing w:after="120"/>
      <w:ind w:left="283"/>
    </w:pPr>
  </w:style>
  <w:style w:type="character" w:customStyle="1" w:styleId="af0">
    <w:name w:val="Основной текст с отступом Знак"/>
    <w:basedOn w:val="a0"/>
    <w:link w:val="af"/>
    <w:uiPriority w:val="99"/>
    <w:semiHidden/>
    <w:rsid w:val="00D77E3B"/>
  </w:style>
  <w:style w:type="character" w:customStyle="1" w:styleId="50">
    <w:name w:val="Заголовок 5 Знак"/>
    <w:basedOn w:val="a0"/>
    <w:link w:val="5"/>
    <w:rsid w:val="00D77E3B"/>
    <w:rPr>
      <w:rFonts w:ascii="Calibri" w:eastAsia="Times New Roman" w:hAnsi="Calibri" w:cs="Times New Roman"/>
      <w:b/>
      <w:bCs/>
      <w:i/>
      <w:iCs/>
      <w:sz w:val="26"/>
      <w:szCs w:val="26"/>
    </w:rPr>
  </w:style>
  <w:style w:type="character" w:styleId="af1">
    <w:name w:val="Intense Emphasis"/>
    <w:basedOn w:val="a0"/>
    <w:qFormat/>
    <w:rsid w:val="00D77E3B"/>
    <w:rPr>
      <w:b/>
      <w:bCs/>
      <w:i/>
      <w:iCs/>
      <w:color w:val="4F81BD"/>
    </w:rPr>
  </w:style>
  <w:style w:type="table" w:styleId="af2">
    <w:name w:val="Table Grid"/>
    <w:basedOn w:val="a1"/>
    <w:uiPriority w:val="59"/>
    <w:rsid w:val="00D77E3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D77E3B"/>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D77E3B"/>
    <w:pPr>
      <w:widowControl w:val="0"/>
      <w:shd w:val="clear" w:color="auto" w:fill="FFFFFF"/>
      <w:spacing w:after="120" w:line="371" w:lineRule="exact"/>
      <w:ind w:firstLine="780"/>
      <w:jc w:val="both"/>
    </w:pPr>
    <w:rPr>
      <w:rFonts w:ascii="Times New Roman" w:eastAsia="Times New Roman" w:hAnsi="Times New Roman" w:cs="Times New Roman"/>
      <w:sz w:val="28"/>
      <w:szCs w:val="28"/>
    </w:rPr>
  </w:style>
  <w:style w:type="paragraph" w:customStyle="1" w:styleId="210">
    <w:name w:val="Основной текст 21"/>
    <w:basedOn w:val="a"/>
    <w:uiPriority w:val="99"/>
    <w:rsid w:val="00D77E3B"/>
    <w:pPr>
      <w:suppressAutoHyphens/>
      <w:spacing w:after="0" w:line="240" w:lineRule="auto"/>
      <w:ind w:right="-185"/>
    </w:pPr>
    <w:rPr>
      <w:rFonts w:ascii="Times New Roman" w:eastAsia="Times New Roman" w:hAnsi="Times New Roman" w:cs="Times New Roman"/>
      <w:sz w:val="26"/>
      <w:szCs w:val="24"/>
      <w:lang w:eastAsia="ar-SA"/>
    </w:rPr>
  </w:style>
  <w:style w:type="paragraph" w:customStyle="1" w:styleId="af3">
    <w:name w:val="Текст акта"/>
    <w:rsid w:val="00D77E3B"/>
    <w:pPr>
      <w:widowControl w:val="0"/>
      <w:spacing w:after="0" w:line="240" w:lineRule="auto"/>
      <w:ind w:firstLine="709"/>
      <w:jc w:val="both"/>
    </w:pPr>
    <w:rPr>
      <w:rFonts w:ascii="Times New Roman" w:eastAsia="Times New Roman" w:hAnsi="Times New Roman" w:cs="Times New Roman"/>
      <w:sz w:val="28"/>
      <w:szCs w:val="28"/>
    </w:rPr>
  </w:style>
  <w:style w:type="paragraph" w:styleId="af4">
    <w:name w:val="Normal (Web)"/>
    <w:basedOn w:val="a"/>
    <w:uiPriority w:val="99"/>
    <w:rsid w:val="005E15F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Plain Text"/>
    <w:basedOn w:val="a"/>
    <w:link w:val="af6"/>
    <w:rsid w:val="0049406F"/>
    <w:pPr>
      <w:spacing w:after="0" w:line="240" w:lineRule="auto"/>
    </w:pPr>
    <w:rPr>
      <w:rFonts w:ascii="Courier New" w:eastAsia="Batang" w:hAnsi="Courier New" w:cs="Courier New"/>
      <w:sz w:val="20"/>
      <w:szCs w:val="20"/>
    </w:rPr>
  </w:style>
  <w:style w:type="character" w:customStyle="1" w:styleId="af6">
    <w:name w:val="Текст Знак"/>
    <w:basedOn w:val="a0"/>
    <w:link w:val="af5"/>
    <w:rsid w:val="0049406F"/>
    <w:rPr>
      <w:rFonts w:ascii="Courier New" w:eastAsia="Batang" w:hAnsi="Courier New" w:cs="Courier New"/>
      <w:sz w:val="20"/>
      <w:szCs w:val="20"/>
    </w:rPr>
  </w:style>
  <w:style w:type="paragraph" w:customStyle="1" w:styleId="af7">
    <w:name w:val="Нормальный (таблица)"/>
    <w:basedOn w:val="a"/>
    <w:next w:val="a"/>
    <w:rsid w:val="0049406F"/>
    <w:pPr>
      <w:widowControl w:val="0"/>
      <w:autoSpaceDE w:val="0"/>
      <w:autoSpaceDN w:val="0"/>
      <w:adjustRightInd w:val="0"/>
      <w:spacing w:after="0" w:line="240" w:lineRule="auto"/>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nhideWhenUsed/>
    <w:qFormat/>
    <w:rsid w:val="00D77E3B"/>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F1396"/>
    <w:rPr>
      <w:sz w:val="26"/>
      <w:szCs w:val="26"/>
      <w:shd w:val="clear" w:color="auto" w:fill="FFFFFF"/>
    </w:rPr>
  </w:style>
  <w:style w:type="paragraph" w:customStyle="1" w:styleId="1">
    <w:name w:val="Основной текст1"/>
    <w:basedOn w:val="a"/>
    <w:link w:val="a3"/>
    <w:rsid w:val="00DF1396"/>
    <w:pPr>
      <w:shd w:val="clear" w:color="auto" w:fill="FFFFFF"/>
      <w:spacing w:before="900" w:after="0" w:line="317" w:lineRule="exact"/>
      <w:jc w:val="both"/>
    </w:pPr>
    <w:rPr>
      <w:sz w:val="26"/>
      <w:szCs w:val="26"/>
    </w:rPr>
  </w:style>
  <w:style w:type="paragraph" w:customStyle="1" w:styleId="2">
    <w:name w:val="Основной текст2"/>
    <w:basedOn w:val="a"/>
    <w:rsid w:val="00DF1396"/>
    <w:pPr>
      <w:shd w:val="clear" w:color="auto" w:fill="FFFFFF"/>
      <w:spacing w:before="900" w:after="0" w:line="317" w:lineRule="exact"/>
      <w:jc w:val="both"/>
    </w:pPr>
    <w:rPr>
      <w:rFonts w:ascii="Times New Roman" w:eastAsia="Times New Roman" w:hAnsi="Times New Roman" w:cs="Times New Roman"/>
      <w:color w:val="000000"/>
      <w:sz w:val="26"/>
      <w:szCs w:val="26"/>
    </w:rPr>
  </w:style>
  <w:style w:type="paragraph" w:styleId="a4">
    <w:name w:val="header"/>
    <w:basedOn w:val="a"/>
    <w:link w:val="a5"/>
    <w:uiPriority w:val="99"/>
    <w:unhideWhenUsed/>
    <w:rsid w:val="00DF13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396"/>
  </w:style>
  <w:style w:type="paragraph" w:styleId="a6">
    <w:name w:val="footer"/>
    <w:basedOn w:val="a"/>
    <w:link w:val="a7"/>
    <w:uiPriority w:val="99"/>
    <w:unhideWhenUsed/>
    <w:rsid w:val="00DF13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396"/>
  </w:style>
  <w:style w:type="paragraph" w:styleId="a8">
    <w:name w:val="No Spacing"/>
    <w:uiPriority w:val="1"/>
    <w:qFormat/>
    <w:rsid w:val="005978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9">
    <w:name w:val="Основной текст Знак"/>
    <w:aliases w:val="Знак Знак"/>
    <w:basedOn w:val="a0"/>
    <w:link w:val="aa"/>
    <w:uiPriority w:val="99"/>
    <w:semiHidden/>
    <w:locked/>
    <w:rsid w:val="006B7A6E"/>
    <w:rPr>
      <w:spacing w:val="3"/>
      <w:sz w:val="25"/>
      <w:szCs w:val="25"/>
      <w:shd w:val="clear" w:color="auto" w:fill="FFFFFF"/>
    </w:rPr>
  </w:style>
  <w:style w:type="paragraph" w:styleId="aa">
    <w:name w:val="Body Text"/>
    <w:aliases w:val="Знак"/>
    <w:basedOn w:val="a"/>
    <w:link w:val="a9"/>
    <w:uiPriority w:val="99"/>
    <w:semiHidden/>
    <w:unhideWhenUsed/>
    <w:rsid w:val="006B7A6E"/>
    <w:pPr>
      <w:widowControl w:val="0"/>
      <w:shd w:val="clear" w:color="auto" w:fill="FFFFFF"/>
      <w:spacing w:after="60" w:line="240" w:lineRule="atLeast"/>
    </w:pPr>
    <w:rPr>
      <w:spacing w:val="3"/>
      <w:sz w:val="25"/>
      <w:szCs w:val="25"/>
    </w:rPr>
  </w:style>
  <w:style w:type="character" w:customStyle="1" w:styleId="10">
    <w:name w:val="Основной текст Знак1"/>
    <w:basedOn w:val="a0"/>
    <w:uiPriority w:val="99"/>
    <w:semiHidden/>
    <w:rsid w:val="006B7A6E"/>
  </w:style>
  <w:style w:type="character" w:customStyle="1" w:styleId="FontStyle13">
    <w:name w:val="Font Style13"/>
    <w:basedOn w:val="a0"/>
    <w:uiPriority w:val="99"/>
    <w:rsid w:val="00206CA7"/>
    <w:rPr>
      <w:rFonts w:ascii="Times New Roman" w:hAnsi="Times New Roman" w:cs="Times New Roman" w:hint="default"/>
      <w:sz w:val="26"/>
      <w:szCs w:val="26"/>
    </w:rPr>
  </w:style>
  <w:style w:type="character" w:customStyle="1" w:styleId="FontStyle16">
    <w:name w:val="Font Style16"/>
    <w:basedOn w:val="a0"/>
    <w:uiPriority w:val="99"/>
    <w:rsid w:val="00206CA7"/>
    <w:rPr>
      <w:rFonts w:ascii="Times New Roman" w:hAnsi="Times New Roman" w:cs="Times New Roman" w:hint="default"/>
      <w:sz w:val="22"/>
      <w:szCs w:val="22"/>
    </w:rPr>
  </w:style>
  <w:style w:type="paragraph" w:styleId="ab">
    <w:name w:val="Balloon Text"/>
    <w:basedOn w:val="a"/>
    <w:link w:val="ac"/>
    <w:uiPriority w:val="99"/>
    <w:semiHidden/>
    <w:unhideWhenUsed/>
    <w:rsid w:val="00F173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73A2"/>
    <w:rPr>
      <w:rFonts w:ascii="Tahoma" w:hAnsi="Tahoma" w:cs="Tahoma"/>
      <w:sz w:val="16"/>
      <w:szCs w:val="16"/>
    </w:rPr>
  </w:style>
  <w:style w:type="character" w:styleId="ad">
    <w:name w:val="Strong"/>
    <w:basedOn w:val="a0"/>
    <w:uiPriority w:val="22"/>
    <w:qFormat/>
    <w:rsid w:val="00D77E3B"/>
    <w:rPr>
      <w:b/>
      <w:bCs/>
    </w:rPr>
  </w:style>
  <w:style w:type="paragraph" w:styleId="ae">
    <w:name w:val="List Paragraph"/>
    <w:basedOn w:val="a"/>
    <w:uiPriority w:val="34"/>
    <w:qFormat/>
    <w:rsid w:val="00D77E3B"/>
    <w:pPr>
      <w:ind w:left="720"/>
      <w:contextualSpacing/>
    </w:pPr>
    <w:rPr>
      <w:rFonts w:ascii="Calibri" w:eastAsia="Times New Roman" w:hAnsi="Calibri" w:cs="Times New Roman"/>
      <w:lang w:eastAsia="en-US"/>
    </w:rPr>
  </w:style>
  <w:style w:type="paragraph" w:styleId="af">
    <w:name w:val="Body Text Indent"/>
    <w:basedOn w:val="a"/>
    <w:link w:val="af0"/>
    <w:uiPriority w:val="99"/>
    <w:semiHidden/>
    <w:unhideWhenUsed/>
    <w:rsid w:val="00D77E3B"/>
    <w:pPr>
      <w:spacing w:after="120"/>
      <w:ind w:left="283"/>
    </w:pPr>
  </w:style>
  <w:style w:type="character" w:customStyle="1" w:styleId="af0">
    <w:name w:val="Основной текст с отступом Знак"/>
    <w:basedOn w:val="a0"/>
    <w:link w:val="af"/>
    <w:uiPriority w:val="99"/>
    <w:semiHidden/>
    <w:rsid w:val="00D77E3B"/>
  </w:style>
  <w:style w:type="character" w:customStyle="1" w:styleId="50">
    <w:name w:val="Заголовок 5 Знак"/>
    <w:basedOn w:val="a0"/>
    <w:link w:val="5"/>
    <w:rsid w:val="00D77E3B"/>
    <w:rPr>
      <w:rFonts w:ascii="Calibri" w:eastAsia="Times New Roman" w:hAnsi="Calibri" w:cs="Times New Roman"/>
      <w:b/>
      <w:bCs/>
      <w:i/>
      <w:iCs/>
      <w:sz w:val="26"/>
      <w:szCs w:val="26"/>
    </w:rPr>
  </w:style>
  <w:style w:type="character" w:styleId="af1">
    <w:name w:val="Intense Emphasis"/>
    <w:basedOn w:val="a0"/>
    <w:qFormat/>
    <w:rsid w:val="00D77E3B"/>
    <w:rPr>
      <w:b/>
      <w:bCs/>
      <w:i/>
      <w:iCs/>
      <w:color w:val="4F81BD"/>
    </w:rPr>
  </w:style>
  <w:style w:type="table" w:styleId="af2">
    <w:name w:val="Table Grid"/>
    <w:basedOn w:val="a1"/>
    <w:uiPriority w:val="59"/>
    <w:rsid w:val="00D77E3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D77E3B"/>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D77E3B"/>
    <w:pPr>
      <w:widowControl w:val="0"/>
      <w:shd w:val="clear" w:color="auto" w:fill="FFFFFF"/>
      <w:spacing w:after="120" w:line="371" w:lineRule="exact"/>
      <w:ind w:firstLine="780"/>
      <w:jc w:val="both"/>
    </w:pPr>
    <w:rPr>
      <w:rFonts w:ascii="Times New Roman" w:eastAsia="Times New Roman" w:hAnsi="Times New Roman" w:cs="Times New Roman"/>
      <w:sz w:val="28"/>
      <w:szCs w:val="28"/>
    </w:rPr>
  </w:style>
  <w:style w:type="paragraph" w:customStyle="1" w:styleId="210">
    <w:name w:val="Основной текст 21"/>
    <w:basedOn w:val="a"/>
    <w:uiPriority w:val="99"/>
    <w:rsid w:val="00D77E3B"/>
    <w:pPr>
      <w:suppressAutoHyphens/>
      <w:spacing w:after="0" w:line="240" w:lineRule="auto"/>
      <w:ind w:right="-185"/>
    </w:pPr>
    <w:rPr>
      <w:rFonts w:ascii="Times New Roman" w:eastAsia="Times New Roman" w:hAnsi="Times New Roman" w:cs="Times New Roman"/>
      <w:sz w:val="26"/>
      <w:szCs w:val="24"/>
      <w:lang w:eastAsia="ar-SA"/>
    </w:rPr>
  </w:style>
  <w:style w:type="paragraph" w:customStyle="1" w:styleId="af3">
    <w:name w:val="Текст акта"/>
    <w:rsid w:val="00D77E3B"/>
    <w:pPr>
      <w:widowControl w:val="0"/>
      <w:spacing w:after="0" w:line="240" w:lineRule="auto"/>
      <w:ind w:firstLine="709"/>
      <w:jc w:val="both"/>
    </w:pPr>
    <w:rPr>
      <w:rFonts w:ascii="Times New Roman" w:eastAsia="Times New Roman" w:hAnsi="Times New Roman" w:cs="Times New Roman"/>
      <w:sz w:val="28"/>
      <w:szCs w:val="28"/>
    </w:rPr>
  </w:style>
  <w:style w:type="paragraph" w:styleId="af4">
    <w:name w:val="Normal (Web)"/>
    <w:basedOn w:val="a"/>
    <w:uiPriority w:val="99"/>
    <w:rsid w:val="005E15F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Plain Text"/>
    <w:basedOn w:val="a"/>
    <w:link w:val="af6"/>
    <w:rsid w:val="0049406F"/>
    <w:pPr>
      <w:spacing w:after="0" w:line="240" w:lineRule="auto"/>
    </w:pPr>
    <w:rPr>
      <w:rFonts w:ascii="Courier New" w:eastAsia="Batang" w:hAnsi="Courier New" w:cs="Courier New"/>
      <w:sz w:val="20"/>
      <w:szCs w:val="20"/>
    </w:rPr>
  </w:style>
  <w:style w:type="character" w:customStyle="1" w:styleId="af6">
    <w:name w:val="Текст Знак"/>
    <w:basedOn w:val="a0"/>
    <w:link w:val="af5"/>
    <w:rsid w:val="0049406F"/>
    <w:rPr>
      <w:rFonts w:ascii="Courier New" w:eastAsia="Batang" w:hAnsi="Courier New" w:cs="Courier New"/>
      <w:sz w:val="20"/>
      <w:szCs w:val="20"/>
    </w:rPr>
  </w:style>
  <w:style w:type="paragraph" w:customStyle="1" w:styleId="af7">
    <w:name w:val="Нормальный (таблица)"/>
    <w:basedOn w:val="a"/>
    <w:next w:val="a"/>
    <w:rsid w:val="0049406F"/>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32047">
      <w:bodyDiv w:val="1"/>
      <w:marLeft w:val="0"/>
      <w:marRight w:val="0"/>
      <w:marTop w:val="0"/>
      <w:marBottom w:val="0"/>
      <w:divBdr>
        <w:top w:val="none" w:sz="0" w:space="0" w:color="auto"/>
        <w:left w:val="none" w:sz="0" w:space="0" w:color="auto"/>
        <w:bottom w:val="none" w:sz="0" w:space="0" w:color="auto"/>
        <w:right w:val="none" w:sz="0" w:space="0" w:color="auto"/>
      </w:divBdr>
    </w:div>
    <w:div w:id="1476946424">
      <w:bodyDiv w:val="1"/>
      <w:marLeft w:val="0"/>
      <w:marRight w:val="0"/>
      <w:marTop w:val="0"/>
      <w:marBottom w:val="0"/>
      <w:divBdr>
        <w:top w:val="none" w:sz="0" w:space="0" w:color="auto"/>
        <w:left w:val="none" w:sz="0" w:space="0" w:color="auto"/>
        <w:bottom w:val="none" w:sz="0" w:space="0" w:color="auto"/>
        <w:right w:val="none" w:sz="0" w:space="0" w:color="auto"/>
      </w:divBdr>
    </w:div>
    <w:div w:id="17679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6047</Words>
  <Characters>34473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dc:creator>
  <cp:lastModifiedBy>EnergetikVUS</cp:lastModifiedBy>
  <cp:revision>20</cp:revision>
  <cp:lastPrinted>2021-04-27T09:47:00Z</cp:lastPrinted>
  <dcterms:created xsi:type="dcterms:W3CDTF">2021-04-02T06:53:00Z</dcterms:created>
  <dcterms:modified xsi:type="dcterms:W3CDTF">2021-04-27T09:48:00Z</dcterms:modified>
</cp:coreProperties>
</file>