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A" w:rsidRPr="00EE6300" w:rsidRDefault="00C335F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B00C5A" w:rsidP="00B00C5A">
      <w:pPr>
        <w:rPr>
          <w:sz w:val="28"/>
          <w:szCs w:val="28"/>
        </w:rPr>
      </w:pPr>
    </w:p>
    <w:p w:rsidR="00B00C5A" w:rsidRPr="0067435A" w:rsidRDefault="00F051D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B00C5A" w:rsidRPr="0067435A">
        <w:rPr>
          <w:sz w:val="28"/>
          <w:szCs w:val="28"/>
        </w:rPr>
        <w:t>.</w:t>
      </w:r>
      <w:r w:rsidR="00A02980">
        <w:rPr>
          <w:sz w:val="28"/>
          <w:szCs w:val="28"/>
        </w:rPr>
        <w:t>0</w:t>
      </w:r>
      <w:r w:rsidR="00481424">
        <w:rPr>
          <w:sz w:val="28"/>
          <w:szCs w:val="28"/>
        </w:rPr>
        <w:t>2</w:t>
      </w:r>
      <w:r w:rsidR="00B00C5A" w:rsidRPr="0067435A">
        <w:rPr>
          <w:sz w:val="28"/>
          <w:szCs w:val="28"/>
        </w:rPr>
        <w:t>.202</w:t>
      </w:r>
      <w:r w:rsidR="00A02980">
        <w:rPr>
          <w:sz w:val="28"/>
          <w:szCs w:val="28"/>
        </w:rPr>
        <w:t>2</w:t>
      </w:r>
      <w:r w:rsidR="00B00C5A" w:rsidRPr="0067435A">
        <w:rPr>
          <w:sz w:val="28"/>
          <w:szCs w:val="28"/>
        </w:rPr>
        <w:t xml:space="preserve">             </w:t>
      </w:r>
      <w:r w:rsidR="00B6251F">
        <w:rPr>
          <w:sz w:val="28"/>
          <w:szCs w:val="28"/>
        </w:rPr>
        <w:t xml:space="preserve">   </w:t>
      </w:r>
      <w:r w:rsidR="00A02980">
        <w:rPr>
          <w:sz w:val="28"/>
          <w:szCs w:val="28"/>
        </w:rPr>
        <w:t xml:space="preserve">               </w:t>
      </w:r>
      <w:r w:rsidR="00B6251F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  п. Энергетик             </w:t>
      </w:r>
      <w:r w:rsidR="00A02980">
        <w:rPr>
          <w:sz w:val="28"/>
          <w:szCs w:val="28"/>
        </w:rPr>
        <w:t xml:space="preserve">     </w:t>
      </w:r>
      <w:r w:rsidR="00B00C5A" w:rsidRPr="0067435A">
        <w:rPr>
          <w:sz w:val="28"/>
          <w:szCs w:val="28"/>
        </w:rPr>
        <w:t xml:space="preserve">   </w:t>
      </w:r>
      <w:r w:rsidR="00A02980">
        <w:rPr>
          <w:sz w:val="28"/>
          <w:szCs w:val="28"/>
        </w:rPr>
        <w:t xml:space="preserve">     </w:t>
      </w:r>
      <w:r w:rsidR="00B00C5A" w:rsidRPr="0067435A">
        <w:rPr>
          <w:sz w:val="28"/>
          <w:szCs w:val="28"/>
        </w:rPr>
        <w:t xml:space="preserve">      </w:t>
      </w:r>
      <w:r w:rsidR="00A02980">
        <w:rPr>
          <w:sz w:val="28"/>
          <w:szCs w:val="28"/>
        </w:rPr>
        <w:t xml:space="preserve">    </w:t>
      </w:r>
      <w:r w:rsidR="00481424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№ </w:t>
      </w:r>
      <w:r>
        <w:rPr>
          <w:sz w:val="28"/>
          <w:szCs w:val="28"/>
        </w:rPr>
        <w:t>19</w:t>
      </w:r>
      <w:r w:rsidR="00B00C5A" w:rsidRPr="0067435A">
        <w:rPr>
          <w:sz w:val="28"/>
          <w:szCs w:val="28"/>
        </w:rPr>
        <w:t>-П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512B3E" w:rsidRDefault="00B00C5A" w:rsidP="00526A9B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67435A">
        <w:rPr>
          <w:sz w:val="28"/>
          <w:szCs w:val="28"/>
        </w:rPr>
        <w:t>О</w:t>
      </w:r>
      <w:r w:rsidR="00512B3E">
        <w:rPr>
          <w:sz w:val="28"/>
          <w:szCs w:val="28"/>
        </w:rPr>
        <w:t>б</w:t>
      </w:r>
      <w:r w:rsidRPr="0067435A">
        <w:rPr>
          <w:sz w:val="28"/>
          <w:szCs w:val="28"/>
        </w:rPr>
        <w:t xml:space="preserve"> </w:t>
      </w:r>
      <w:r w:rsidR="00512B3E">
        <w:rPr>
          <w:sz w:val="28"/>
          <w:szCs w:val="28"/>
        </w:rPr>
        <w:t>у</w:t>
      </w:r>
      <w:r w:rsidR="00512B3E" w:rsidRPr="00512B3E">
        <w:rPr>
          <w:sz w:val="28"/>
          <w:szCs w:val="28"/>
        </w:rPr>
        <w:t>твер</w:t>
      </w:r>
      <w:r w:rsidR="00512B3E">
        <w:rPr>
          <w:sz w:val="28"/>
          <w:szCs w:val="28"/>
        </w:rPr>
        <w:t xml:space="preserve">ждении положения о </w:t>
      </w:r>
      <w:r w:rsidR="00526A9B">
        <w:rPr>
          <w:sz w:val="28"/>
          <w:szCs w:val="28"/>
        </w:rPr>
        <w:t xml:space="preserve">межведомственной комиссии </w:t>
      </w:r>
    </w:p>
    <w:p w:rsidR="00512B3E" w:rsidRPr="00B37E27" w:rsidRDefault="00512B3E" w:rsidP="00EA486C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B6251F">
        <w:rPr>
          <w:sz w:val="28"/>
          <w:szCs w:val="28"/>
        </w:rPr>
        <w:t>по призна</w:t>
      </w:r>
      <w:r>
        <w:rPr>
          <w:sz w:val="28"/>
          <w:szCs w:val="28"/>
        </w:rPr>
        <w:t xml:space="preserve">нию </w:t>
      </w:r>
      <w:r w:rsidRPr="00B37E27">
        <w:rPr>
          <w:sz w:val="28"/>
          <w:szCs w:val="28"/>
        </w:rPr>
        <w:t>помещения жилым помещением, жилого помещения</w:t>
      </w:r>
      <w:r>
        <w:rPr>
          <w:sz w:val="28"/>
          <w:szCs w:val="28"/>
        </w:rPr>
        <w:t xml:space="preserve"> </w:t>
      </w:r>
      <w:r w:rsidRPr="00B37E27">
        <w:rPr>
          <w:sz w:val="28"/>
          <w:szCs w:val="28"/>
        </w:rPr>
        <w:t>непригодным для проживания, многоквартирного дома аварийным</w:t>
      </w:r>
      <w:r>
        <w:rPr>
          <w:sz w:val="28"/>
          <w:szCs w:val="28"/>
        </w:rPr>
        <w:t xml:space="preserve"> </w:t>
      </w:r>
      <w:r w:rsidRPr="00B37E27">
        <w:rPr>
          <w:sz w:val="28"/>
          <w:szCs w:val="28"/>
        </w:rPr>
        <w:t>и подлежащим сносу или реконструкции</w:t>
      </w:r>
    </w:p>
    <w:p w:rsidR="00B6251F" w:rsidRPr="0067435A" w:rsidRDefault="00B6251F" w:rsidP="00B6251F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</w:p>
    <w:p w:rsidR="00B00C5A" w:rsidRPr="004126C6" w:rsidRDefault="00B00C5A" w:rsidP="004126C6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67435A">
        <w:rPr>
          <w:kern w:val="2"/>
          <w:sz w:val="28"/>
          <w:szCs w:val="28"/>
        </w:rPr>
        <w:t>В соответствии с постановлением Правительства Российской Федерации от 28.01.2006 № 47 «</w:t>
      </w:r>
      <w:r w:rsidR="004126C6">
        <w:rPr>
          <w:kern w:val="2"/>
          <w:sz w:val="28"/>
          <w:szCs w:val="28"/>
        </w:rPr>
        <w:t>О</w:t>
      </w:r>
      <w:r w:rsidR="004126C6" w:rsidRPr="004126C6">
        <w:rPr>
          <w:kern w:val="2"/>
          <w:sz w:val="28"/>
          <w:szCs w:val="28"/>
        </w:rPr>
        <w:t xml:space="preserve">б утверждении </w:t>
      </w:r>
      <w:r w:rsidR="004126C6">
        <w:rPr>
          <w:kern w:val="2"/>
          <w:sz w:val="28"/>
          <w:szCs w:val="28"/>
        </w:rPr>
        <w:t>П</w:t>
      </w:r>
      <w:r w:rsidR="004126C6" w:rsidRPr="004126C6">
        <w:rPr>
          <w:kern w:val="2"/>
          <w:sz w:val="28"/>
          <w:szCs w:val="28"/>
        </w:rPr>
        <w:t>оложения</w:t>
      </w:r>
      <w:r w:rsidR="004126C6">
        <w:rPr>
          <w:kern w:val="2"/>
          <w:sz w:val="28"/>
          <w:szCs w:val="28"/>
        </w:rPr>
        <w:t xml:space="preserve"> </w:t>
      </w:r>
      <w:r w:rsidR="004126C6" w:rsidRPr="004126C6">
        <w:rPr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</w:t>
      </w:r>
      <w:r w:rsidR="00EA486C">
        <w:rPr>
          <w:kern w:val="2"/>
          <w:sz w:val="28"/>
          <w:szCs w:val="28"/>
        </w:rPr>
        <w:t>ли реконструкции</w:t>
      </w:r>
      <w:r w:rsidRPr="0067435A">
        <w:rPr>
          <w:kern w:val="2"/>
          <w:sz w:val="28"/>
          <w:szCs w:val="28"/>
        </w:rPr>
        <w:t>»</w:t>
      </w:r>
      <w:r w:rsidRPr="0067435A">
        <w:rPr>
          <w:sz w:val="28"/>
          <w:szCs w:val="28"/>
        </w:rPr>
        <w:t>,</w:t>
      </w:r>
      <w:r w:rsidR="00D13150" w:rsidRPr="00D13150">
        <w:rPr>
          <w:sz w:val="28"/>
          <w:szCs w:val="28"/>
        </w:rPr>
        <w:t xml:space="preserve"> </w:t>
      </w:r>
      <w:r w:rsidR="00D13150" w:rsidRPr="00677378">
        <w:rPr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Оренбургской области,</w:t>
      </w:r>
    </w:p>
    <w:p w:rsidR="00526A9B" w:rsidRPr="00526A9B" w:rsidRDefault="00526A9B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A02980" w:rsidRDefault="00B00C5A" w:rsidP="00A02980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5B603F" w:rsidRPr="0067435A" w:rsidRDefault="005B603F" w:rsidP="00A02980">
      <w:pPr>
        <w:jc w:val="center"/>
        <w:rPr>
          <w:sz w:val="28"/>
          <w:szCs w:val="28"/>
        </w:rPr>
      </w:pPr>
    </w:p>
    <w:p w:rsidR="00795097" w:rsidRPr="00DD7880" w:rsidRDefault="00795097" w:rsidP="00512B3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12B3E">
        <w:rPr>
          <w:rFonts w:ascii="Times New Roman" w:hAnsi="Times New Roman" w:cs="Times New Roman"/>
          <w:kern w:val="2"/>
          <w:sz w:val="28"/>
          <w:szCs w:val="28"/>
        </w:rPr>
        <w:t xml:space="preserve">Утвердить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Положение о межведомственной комиссии </w:t>
      </w:r>
      <w:r w:rsidR="00512B3E" w:rsidRPr="00512B3E">
        <w:rPr>
          <w:rFonts w:ascii="Times New Roman" w:hAnsi="Times New Roman" w:cs="Times New Roman"/>
          <w:kern w:val="2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</w:t>
      </w:r>
      <w:r w:rsidR="00EA486C">
        <w:rPr>
          <w:rFonts w:ascii="Times New Roman" w:hAnsi="Times New Roman" w:cs="Times New Roman"/>
          <w:kern w:val="2"/>
          <w:sz w:val="28"/>
          <w:szCs w:val="28"/>
        </w:rPr>
        <w:t xml:space="preserve">ежащим сносу или реконструкции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согласно </w:t>
      </w:r>
      <w:r w:rsidR="00512B3E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риложению.</w:t>
      </w:r>
    </w:p>
    <w:p w:rsidR="00795097" w:rsidRPr="00DD7880" w:rsidRDefault="00512B3E" w:rsidP="0079509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95097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0C5A" w:rsidRPr="00526A9B" w:rsidRDefault="00512B3E" w:rsidP="00526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795097"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95097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6152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="00795097" w:rsidRPr="00795097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00C5A" w:rsidRDefault="00B00C5A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526A9B" w:rsidRPr="00795097" w:rsidRDefault="00526A9B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795097" w:rsidRPr="00795097" w:rsidRDefault="00795097" w:rsidP="00B00C5A">
      <w:pPr>
        <w:pStyle w:val="a8"/>
        <w:ind w:left="150" w:firstLine="558"/>
        <w:jc w:val="both"/>
        <w:rPr>
          <w:sz w:val="28"/>
          <w:szCs w:val="28"/>
        </w:rPr>
      </w:pPr>
    </w:p>
    <w:p w:rsidR="00B6251F" w:rsidRDefault="00795097" w:rsidP="00B6251F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</w:t>
      </w:r>
      <w:r w:rsidR="00B00C5A" w:rsidRPr="00795097">
        <w:rPr>
          <w:sz w:val="28"/>
          <w:szCs w:val="28"/>
        </w:rPr>
        <w:t>мун</w:t>
      </w:r>
      <w:r w:rsidRPr="00795097">
        <w:rPr>
          <w:sz w:val="28"/>
          <w:szCs w:val="28"/>
        </w:rPr>
        <w:t xml:space="preserve">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 w:rsidR="00B00C5A" w:rsidRPr="00795097">
        <w:rPr>
          <w:sz w:val="28"/>
          <w:szCs w:val="28"/>
        </w:rPr>
        <w:t xml:space="preserve">                     </w:t>
      </w:r>
      <w:r w:rsidRPr="00795097">
        <w:rPr>
          <w:sz w:val="28"/>
          <w:szCs w:val="28"/>
        </w:rPr>
        <w:t xml:space="preserve">             </w:t>
      </w:r>
      <w:r w:rsidR="00B00C5A" w:rsidRPr="0079509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>А</w:t>
      </w:r>
      <w:r w:rsidR="00B00C5A" w:rsidRPr="00795097">
        <w:rPr>
          <w:sz w:val="28"/>
          <w:szCs w:val="28"/>
        </w:rPr>
        <w:t>.</w:t>
      </w:r>
      <w:r w:rsidRPr="00795097">
        <w:rPr>
          <w:sz w:val="28"/>
          <w:szCs w:val="28"/>
        </w:rPr>
        <w:t>И</w:t>
      </w:r>
      <w:r w:rsidR="00B00C5A" w:rsidRPr="00795097">
        <w:rPr>
          <w:sz w:val="28"/>
          <w:szCs w:val="28"/>
        </w:rPr>
        <w:t xml:space="preserve">. </w:t>
      </w:r>
      <w:r w:rsidRPr="00795097">
        <w:rPr>
          <w:sz w:val="28"/>
          <w:szCs w:val="28"/>
        </w:rPr>
        <w:t>Дубо</w:t>
      </w:r>
      <w:r w:rsidR="00B00C5A" w:rsidRPr="00795097">
        <w:rPr>
          <w:sz w:val="28"/>
          <w:szCs w:val="28"/>
        </w:rPr>
        <w:t>в</w:t>
      </w:r>
    </w:p>
    <w:p w:rsidR="00C7178F" w:rsidRDefault="00C7178F" w:rsidP="00B6251F">
      <w:pPr>
        <w:pStyle w:val="a8"/>
        <w:jc w:val="both"/>
        <w:rPr>
          <w:sz w:val="28"/>
          <w:szCs w:val="28"/>
        </w:rPr>
      </w:pPr>
    </w:p>
    <w:p w:rsidR="00C7178F" w:rsidRDefault="00C7178F" w:rsidP="00B6251F">
      <w:pPr>
        <w:pStyle w:val="a8"/>
        <w:jc w:val="both"/>
        <w:rPr>
          <w:sz w:val="28"/>
          <w:szCs w:val="28"/>
        </w:rPr>
      </w:pPr>
    </w:p>
    <w:p w:rsidR="00A02980" w:rsidRPr="00B6251F" w:rsidRDefault="00A02980" w:rsidP="00B6251F">
      <w:pPr>
        <w:pStyle w:val="a8"/>
        <w:jc w:val="both"/>
        <w:rPr>
          <w:sz w:val="28"/>
          <w:szCs w:val="28"/>
        </w:rPr>
      </w:pPr>
    </w:p>
    <w:p w:rsidR="00512B3E" w:rsidRDefault="00512B3E">
      <w:pPr>
        <w:spacing w:after="200" w:line="276" w:lineRule="auto"/>
        <w:rPr>
          <w:kern w:val="2"/>
          <w:sz w:val="28"/>
          <w:szCs w:val="28"/>
        </w:rPr>
      </w:pPr>
    </w:p>
    <w:p w:rsidR="005B603F" w:rsidRDefault="005B603F">
      <w:pPr>
        <w:spacing w:after="200" w:line="276" w:lineRule="auto"/>
        <w:rPr>
          <w:kern w:val="2"/>
          <w:sz w:val="28"/>
          <w:szCs w:val="28"/>
        </w:rPr>
      </w:pPr>
    </w:p>
    <w:p w:rsidR="00EA486C" w:rsidRDefault="00EA486C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F320E" w:rsidRPr="007F320E" w:rsidRDefault="007F320E" w:rsidP="00512B3E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7F320E" w:rsidRPr="007F320E" w:rsidRDefault="007F320E" w:rsidP="00512B3E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4126C6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  <w:r w:rsidR="00512B3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7F320E" w:rsidRPr="007F320E" w:rsidRDefault="00512B3E" w:rsidP="00512B3E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Энергетикский поссовет</w:t>
      </w:r>
    </w:p>
    <w:p w:rsidR="007F320E" w:rsidRPr="007F320E" w:rsidRDefault="007F320E" w:rsidP="00512B3E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Новоорского района </w:t>
      </w:r>
    </w:p>
    <w:p w:rsidR="007F320E" w:rsidRPr="004126C6" w:rsidRDefault="007F320E" w:rsidP="00512B3E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Оренбургской области </w:t>
      </w:r>
    </w:p>
    <w:p w:rsidR="002C1DB6" w:rsidRPr="004126C6" w:rsidRDefault="007F320E" w:rsidP="00512B3E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EA486C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30A77" w:rsidRPr="004126C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48142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.202</w:t>
      </w:r>
      <w:r w:rsidR="00530A77" w:rsidRPr="004126C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EA486C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530A77" w:rsidRPr="004126C6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П</w:t>
      </w:r>
    </w:p>
    <w:p w:rsidR="002C1DB6" w:rsidRPr="004126C6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4126C6" w:rsidRDefault="002C1DB6" w:rsidP="002C1DB6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512B3E" w:rsidRPr="004126C6" w:rsidRDefault="002C1DB6" w:rsidP="00512B3E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межведомственной комиссии </w:t>
      </w:r>
      <w:r w:rsidR="00512B3E"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 признанию помещения </w:t>
      </w:r>
    </w:p>
    <w:p w:rsidR="002C1DB6" w:rsidRPr="004126C6" w:rsidRDefault="00512B3E" w:rsidP="00512B3E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</w:t>
      </w:r>
      <w:r w:rsidR="00EA486C">
        <w:rPr>
          <w:rFonts w:ascii="Times New Roman" w:hAnsi="Times New Roman" w:cs="Times New Roman"/>
          <w:b w:val="0"/>
          <w:kern w:val="2"/>
          <w:sz w:val="28"/>
          <w:szCs w:val="28"/>
        </w:rPr>
        <w:t>ежащим сносу или реконструкции</w:t>
      </w:r>
    </w:p>
    <w:p w:rsidR="00512B3E" w:rsidRPr="004126C6" w:rsidRDefault="00512B3E" w:rsidP="00512B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4126C6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>1. Общие положения</w:t>
      </w:r>
    </w:p>
    <w:p w:rsidR="002C1DB6" w:rsidRPr="004126C6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4126C6" w:rsidRDefault="002C1DB6" w:rsidP="00490B11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1.1. Настоящее Положение определяет порядок создания и деятельности межведомственной комиссии </w:t>
      </w:r>
      <w:r w:rsidR="004126C6"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>(далее – межведомственная комиссия).</w:t>
      </w:r>
    </w:p>
    <w:p w:rsidR="002C1DB6" w:rsidRPr="004126C6" w:rsidRDefault="002C1DB6" w:rsidP="002C1DB6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4126C6">
        <w:rPr>
          <w:kern w:val="2"/>
          <w:sz w:val="28"/>
          <w:szCs w:val="28"/>
        </w:rPr>
        <w:t>Межведомственная комиссия осуществляет</w:t>
      </w:r>
      <w:r w:rsidRPr="004126C6">
        <w:rPr>
          <w:b/>
          <w:kern w:val="2"/>
          <w:sz w:val="28"/>
          <w:szCs w:val="28"/>
        </w:rPr>
        <w:t xml:space="preserve"> </w:t>
      </w:r>
      <w:r w:rsidRPr="004126C6">
        <w:rPr>
          <w:rFonts w:eastAsiaTheme="minorHAnsi"/>
          <w:kern w:val="2"/>
          <w:sz w:val="28"/>
          <w:szCs w:val="28"/>
          <w:lang w:eastAsia="en-US"/>
        </w:rPr>
        <w:t xml:space="preserve">оценку и обследование помещения в целях признания его </w:t>
      </w:r>
      <w:r w:rsidR="00490B11" w:rsidRPr="004126C6">
        <w:rPr>
          <w:kern w:val="2"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126C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702906" w:rsidRPr="004126C6">
        <w:rPr>
          <w:kern w:val="2"/>
          <w:sz w:val="28"/>
          <w:szCs w:val="28"/>
        </w:rPr>
        <w:t>на территории муниципального образования Энергетикский поссовет Новоорского района Оренбургской области.</w:t>
      </w:r>
    </w:p>
    <w:p w:rsidR="002C1DB6" w:rsidRPr="00490B11" w:rsidRDefault="00490B11" w:rsidP="00526A9B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proofErr w:type="gramStart"/>
      <w:r w:rsidR="002C1DB6" w:rsidRPr="004126C6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в своей деятельности руководствуется Жилищным кодексом Российской Федерации, </w:t>
      </w:r>
      <w:r w:rsidR="00702906" w:rsidRPr="004126C6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Правительства </w:t>
      </w:r>
      <w:r w:rsidR="0006035E" w:rsidRPr="004126C6">
        <w:rPr>
          <w:rFonts w:ascii="Times New Roman" w:hAnsi="Times New Roman" w:cs="Times New Roman"/>
          <w:kern w:val="2"/>
          <w:sz w:val="28"/>
          <w:szCs w:val="28"/>
        </w:rPr>
        <w:t>Российской Федерации</w:t>
      </w:r>
      <w:r w:rsidR="00702906" w:rsidRPr="004126C6">
        <w:rPr>
          <w:rFonts w:ascii="Times New Roman" w:hAnsi="Times New Roman" w:cs="Times New Roman"/>
          <w:kern w:val="2"/>
          <w:sz w:val="28"/>
          <w:szCs w:val="28"/>
        </w:rPr>
        <w:t xml:space="preserve"> от 28</w:t>
      </w:r>
      <w:r w:rsidR="00530A77" w:rsidRPr="004126C6">
        <w:rPr>
          <w:rFonts w:ascii="Times New Roman" w:hAnsi="Times New Roman" w:cs="Times New Roman"/>
          <w:kern w:val="2"/>
          <w:sz w:val="28"/>
          <w:szCs w:val="28"/>
        </w:rPr>
        <w:t xml:space="preserve">.01.2006 № </w:t>
      </w:r>
      <w:r w:rsidR="00702906" w:rsidRPr="004126C6">
        <w:rPr>
          <w:rFonts w:ascii="Times New Roman" w:hAnsi="Times New Roman" w:cs="Times New Roman"/>
          <w:kern w:val="2"/>
          <w:sz w:val="28"/>
          <w:szCs w:val="28"/>
        </w:rPr>
        <w:t xml:space="preserve">47 </w:t>
      </w:r>
      <w:r w:rsidR="00A02980" w:rsidRPr="004126C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126C6" w:rsidRPr="004126C6">
        <w:rPr>
          <w:rFonts w:ascii="Times New Roman" w:hAnsi="Times New Roman" w:cs="Times New Roman"/>
          <w:kern w:val="2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02980" w:rsidRPr="004126C6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26A9B" w:rsidRPr="004126C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C1DB6" w:rsidRPr="004126C6">
        <w:rPr>
          <w:rFonts w:ascii="Times New Roman" w:hAnsi="Times New Roman" w:cs="Times New Roman"/>
          <w:kern w:val="2"/>
          <w:sz w:val="28"/>
          <w:szCs w:val="28"/>
        </w:rPr>
        <w:t xml:space="preserve">иными федеральными </w:t>
      </w:r>
      <w:r w:rsidR="00526A9B" w:rsidRPr="004126C6">
        <w:rPr>
          <w:rFonts w:ascii="Times New Roman" w:hAnsi="Times New Roman" w:cs="Times New Roman"/>
          <w:kern w:val="2"/>
          <w:sz w:val="28"/>
          <w:szCs w:val="28"/>
        </w:rPr>
        <w:t>законами</w:t>
      </w:r>
      <w:r w:rsidR="002C1DB6" w:rsidRPr="004126C6">
        <w:rPr>
          <w:rFonts w:ascii="Times New Roman" w:hAnsi="Times New Roman" w:cs="Times New Roman"/>
          <w:kern w:val="2"/>
          <w:sz w:val="28"/>
          <w:szCs w:val="28"/>
        </w:rPr>
        <w:t>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нормативными правовыми актами</w:t>
      </w:r>
      <w:proofErr w:type="gramEnd"/>
      <w:r w:rsidR="002C1DB6" w:rsidRPr="004126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02906" w:rsidRPr="004126C6">
        <w:rPr>
          <w:rFonts w:ascii="Times New Roman" w:hAnsi="Times New Roman" w:cs="Times New Roman"/>
          <w:kern w:val="2"/>
          <w:sz w:val="28"/>
          <w:szCs w:val="28"/>
        </w:rPr>
        <w:t>Оренбургской</w:t>
      </w:r>
      <w:r w:rsidR="002C1DB6" w:rsidRPr="004126C6">
        <w:rPr>
          <w:rFonts w:ascii="Times New Roman" w:hAnsi="Times New Roman" w:cs="Times New Roman"/>
          <w:kern w:val="2"/>
          <w:sz w:val="28"/>
          <w:szCs w:val="28"/>
        </w:rPr>
        <w:t xml:space="preserve"> области, в том числе настоящим </w:t>
      </w:r>
      <w:r w:rsidR="002C1DB6" w:rsidRPr="00490B11">
        <w:rPr>
          <w:rFonts w:ascii="Times New Roman" w:hAnsi="Times New Roman" w:cs="Times New Roman"/>
          <w:kern w:val="2"/>
          <w:sz w:val="28"/>
          <w:szCs w:val="28"/>
        </w:rPr>
        <w:t>Положением.</w:t>
      </w:r>
    </w:p>
    <w:p w:rsidR="002C1DB6" w:rsidRPr="00490B11" w:rsidRDefault="002C1DB6" w:rsidP="006A523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490B11" w:rsidRDefault="006A5237" w:rsidP="00C7178F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0B1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C1DB6" w:rsidRPr="00490B1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90B11" w:rsidRPr="00490B11">
        <w:rPr>
          <w:rFonts w:ascii="Times New Roman" w:hAnsi="Times New Roman" w:cs="Times New Roman"/>
          <w:kern w:val="2"/>
          <w:sz w:val="28"/>
          <w:szCs w:val="28"/>
        </w:rPr>
        <w:t>Ф</w:t>
      </w:r>
      <w:r w:rsidR="002C1DB6" w:rsidRPr="00490B11">
        <w:rPr>
          <w:rFonts w:ascii="Times New Roman" w:hAnsi="Times New Roman" w:cs="Times New Roman"/>
          <w:kern w:val="2"/>
          <w:sz w:val="28"/>
          <w:szCs w:val="28"/>
        </w:rPr>
        <w:t>ункции межведомственной комиссии</w:t>
      </w:r>
    </w:p>
    <w:p w:rsidR="00E73A7A" w:rsidRPr="00490B11" w:rsidRDefault="00E73A7A" w:rsidP="002C1DB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3A7A" w:rsidRPr="00490B11" w:rsidRDefault="006A5237" w:rsidP="00E73A7A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0B1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>.1.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ab/>
      </w:r>
      <w:r w:rsidR="00490B11" w:rsidRPr="00490B11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 xml:space="preserve"> комисси</w:t>
      </w:r>
      <w:r w:rsidR="00490B11" w:rsidRPr="00490B11">
        <w:rPr>
          <w:rFonts w:ascii="Times New Roman" w:hAnsi="Times New Roman" w:cs="Times New Roman"/>
          <w:kern w:val="2"/>
          <w:sz w:val="28"/>
          <w:szCs w:val="28"/>
        </w:rPr>
        <w:t>я осуществляет следующие функции</w:t>
      </w:r>
      <w:r w:rsidR="00E73A7A" w:rsidRPr="00490B1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73A7A" w:rsidRDefault="006A5237" w:rsidP="00C717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0B1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>.2.1. Рассмотрение документов и приняти</w:t>
      </w:r>
      <w:r w:rsidR="00490B11" w:rsidRPr="00490B11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 xml:space="preserve"> решени</w:t>
      </w:r>
      <w:r w:rsidR="00490B11" w:rsidRPr="00490B1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7178F" w:rsidRPr="00490B11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на территории муниципального образования Энергетикский поссовет Новоорского района Оренбургской области.</w:t>
      </w:r>
    </w:p>
    <w:p w:rsidR="00FF0F54" w:rsidRPr="00490B11" w:rsidRDefault="00FF0F54" w:rsidP="00C717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5237" w:rsidRPr="000D6B81" w:rsidRDefault="006A5237" w:rsidP="006A5237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 Порядок организации 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br/>
        <w:t>деятельности межведомственной комиссии</w:t>
      </w:r>
    </w:p>
    <w:p w:rsidR="006A5237" w:rsidRPr="000D6B81" w:rsidRDefault="006A5237" w:rsidP="006A5237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6A5237" w:rsidRPr="000D6B81" w:rsidRDefault="006A5237" w:rsidP="00B170B4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3.1. </w:t>
      </w:r>
      <w:r w:rsidR="00B170B4" w:rsidRPr="000D6B81">
        <w:rPr>
          <w:rFonts w:ascii="Times New Roman" w:hAnsi="Times New Roman" w:cs="Times New Roman"/>
          <w:kern w:val="2"/>
          <w:sz w:val="28"/>
          <w:szCs w:val="28"/>
        </w:rPr>
        <w:t>Состав м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ежведомственн</w:t>
      </w:r>
      <w:r w:rsidR="00B170B4" w:rsidRPr="000D6B81"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 xml:space="preserve"> комисси</w:t>
      </w:r>
      <w:r w:rsidR="00B170B4" w:rsidRPr="000D6B8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170B4" w:rsidRPr="000D6B81">
        <w:rPr>
          <w:rFonts w:ascii="Times New Roman" w:hAnsi="Times New Roman" w:cs="Times New Roman"/>
          <w:kern w:val="2"/>
          <w:sz w:val="28"/>
          <w:szCs w:val="28"/>
        </w:rPr>
        <w:t>утверждается постановлением администрации муниципального образования Энергетикский поссовет Новоорского района</w:t>
      </w:r>
      <w:r w:rsidR="00EA486C">
        <w:rPr>
          <w:rFonts w:ascii="Times New Roman" w:hAnsi="Times New Roman" w:cs="Times New Roman"/>
          <w:kern w:val="2"/>
          <w:sz w:val="28"/>
          <w:szCs w:val="28"/>
        </w:rPr>
        <w:t xml:space="preserve"> Оренбургской области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170B4" w:rsidRPr="000D6B81" w:rsidRDefault="00B170B4" w:rsidP="00B170B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 w:rsidRPr="000D6B8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 Межведомственная комиссия состоит из председателя межведомственной комиссии, заместителя председателя межведомственной комиссии, секретаря межведомственной комиссии, а также иных членов межведомственной комиссии.</w:t>
      </w:r>
    </w:p>
    <w:p w:rsidR="006A5237" w:rsidRPr="000D6B81" w:rsidRDefault="006A5237" w:rsidP="006A523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 xml:space="preserve">. Руководство межведомственной комиссией осуществляет председатель межведомственной комиссии, в его отсутствие - заместитель председателя межведомственной комиссии. </w:t>
      </w:r>
    </w:p>
    <w:p w:rsidR="006A5237" w:rsidRPr="000D6B81" w:rsidRDefault="006A5237" w:rsidP="006A523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.4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 Председатель межведомственной комиссии в рамках своих полномочий:</w:t>
      </w:r>
    </w:p>
    <w:p w:rsidR="006A5237" w:rsidRPr="000D6B81" w:rsidRDefault="006A5237" w:rsidP="006A523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.1. Организует работу межведомственной комиссии.</w:t>
      </w:r>
    </w:p>
    <w:p w:rsidR="006A5237" w:rsidRPr="000D6B81" w:rsidRDefault="006A5237" w:rsidP="006A523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.2. Созывает и ведет заседания межведомственной комиссии.</w:t>
      </w:r>
    </w:p>
    <w:p w:rsidR="00D25179" w:rsidRDefault="006A5237" w:rsidP="00D2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.3. Дает поручения членам межведомственной комиссии в пределах ее компетенции</w:t>
      </w:r>
      <w:r w:rsidR="00D2517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25179" w:rsidRDefault="006A5237" w:rsidP="00D2517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 Члены межведомственной комиссии</w:t>
      </w:r>
      <w:r w:rsidR="00D25179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25179" w:rsidRDefault="00D25179" w:rsidP="00D2517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3.5.1. И</w:t>
      </w:r>
      <w:r w:rsidRPr="00D25179">
        <w:rPr>
          <w:rFonts w:ascii="Times New Roman" w:hAnsi="Times New Roman" w:cs="Times New Roman"/>
          <w:kern w:val="2"/>
          <w:sz w:val="28"/>
          <w:szCs w:val="28"/>
        </w:rPr>
        <w:t>меют право предварительно ознакомиться с материалами документов,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179">
        <w:rPr>
          <w:rFonts w:ascii="Times New Roman" w:hAnsi="Times New Roman" w:cs="Times New Roman"/>
          <w:kern w:val="2"/>
          <w:sz w:val="28"/>
          <w:szCs w:val="28"/>
        </w:rPr>
        <w:t>планируемых к рассмотрению на заседании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25179" w:rsidRDefault="00D25179" w:rsidP="00D2517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3.5.2. У</w:t>
      </w:r>
      <w:r w:rsidR="006A5237" w:rsidRPr="000D6B81">
        <w:rPr>
          <w:rFonts w:ascii="Times New Roman" w:hAnsi="Times New Roman" w:cs="Times New Roman"/>
          <w:kern w:val="2"/>
          <w:sz w:val="28"/>
          <w:szCs w:val="28"/>
        </w:rPr>
        <w:t xml:space="preserve">частвуют в обсуждении и решении </w:t>
      </w:r>
      <w:proofErr w:type="gramStart"/>
      <w:r w:rsidR="006A5237" w:rsidRPr="000D6B81">
        <w:rPr>
          <w:rFonts w:ascii="Times New Roman" w:hAnsi="Times New Roman" w:cs="Times New Roman"/>
          <w:kern w:val="2"/>
          <w:sz w:val="28"/>
          <w:szCs w:val="28"/>
        </w:rPr>
        <w:t>вопросов повестки дня заседания межведомственной комиссии</w:t>
      </w:r>
      <w:proofErr w:type="gramEnd"/>
      <w:r w:rsidR="005B053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A5237" w:rsidRPr="000D6B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25179" w:rsidRPr="000D6B81" w:rsidRDefault="00D25179" w:rsidP="00D2517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3.5.3. В</w:t>
      </w:r>
      <w:r w:rsidR="006A5237" w:rsidRPr="000D6B81">
        <w:rPr>
          <w:rFonts w:ascii="Times New Roman" w:hAnsi="Times New Roman" w:cs="Times New Roman"/>
          <w:kern w:val="2"/>
          <w:sz w:val="28"/>
          <w:szCs w:val="28"/>
        </w:rPr>
        <w:t>ыполняют поручения председателя межведомственной комиссии.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25179" w:rsidRDefault="006A5237" w:rsidP="006A523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6B81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. Секретарь межведомственной комиссии</w:t>
      </w:r>
      <w:r w:rsidR="00D2517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70B5F" w:rsidRPr="003B2BDC" w:rsidRDefault="006A5237" w:rsidP="006A523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0B5F" w:rsidRPr="003B2BDC">
        <w:rPr>
          <w:rFonts w:ascii="Times New Roman" w:hAnsi="Times New Roman" w:cs="Times New Roman"/>
          <w:kern w:val="2"/>
          <w:sz w:val="28"/>
          <w:szCs w:val="28"/>
        </w:rPr>
        <w:t>3.6.1. О</w:t>
      </w:r>
      <w:r w:rsidRPr="003B2BDC">
        <w:rPr>
          <w:rFonts w:ascii="Times New Roman" w:hAnsi="Times New Roman" w:cs="Times New Roman"/>
          <w:kern w:val="2"/>
          <w:sz w:val="28"/>
          <w:szCs w:val="28"/>
        </w:rPr>
        <w:t>существляет ведение делопроизво</w:t>
      </w:r>
      <w:r w:rsidR="00D70B5F" w:rsidRPr="003B2BDC">
        <w:rPr>
          <w:rFonts w:ascii="Times New Roman" w:hAnsi="Times New Roman" w:cs="Times New Roman"/>
          <w:kern w:val="2"/>
          <w:sz w:val="28"/>
          <w:szCs w:val="28"/>
        </w:rPr>
        <w:t>дства межведомственной комиссии.</w:t>
      </w:r>
    </w:p>
    <w:p w:rsidR="00D70B5F" w:rsidRPr="003B2BDC" w:rsidRDefault="00D70B5F" w:rsidP="006A523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>3.6.2. Осуществляет подготовку материалов к заседаниям межведомственной комиссии.</w:t>
      </w:r>
    </w:p>
    <w:p w:rsidR="00D70B5F" w:rsidRPr="003B2BDC" w:rsidRDefault="00D70B5F" w:rsidP="006A523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>3.6.3. Осуществляет подготовку документов межведомственной комиссии, в том числе акты обследования, заключения.</w:t>
      </w:r>
    </w:p>
    <w:p w:rsidR="00D70B5F" w:rsidRPr="003B2BDC" w:rsidRDefault="00D70B5F" w:rsidP="00D70B5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>3.6.4. Информирует членов межведомственной комиссии о дате, времени и месте предстоящих заседаний межведомственной комиссии.</w:t>
      </w:r>
    </w:p>
    <w:p w:rsidR="006A5237" w:rsidRPr="003B2BDC" w:rsidRDefault="00D70B5F" w:rsidP="006A523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>3.6.5.</w:t>
      </w:r>
      <w:r w:rsidR="006A5237" w:rsidRPr="003B2B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2BDC">
        <w:rPr>
          <w:rFonts w:ascii="Times New Roman" w:hAnsi="Times New Roman" w:cs="Times New Roman"/>
          <w:kern w:val="2"/>
          <w:sz w:val="28"/>
          <w:szCs w:val="28"/>
        </w:rPr>
        <w:t>В период</w:t>
      </w:r>
      <w:r w:rsidR="006A5237" w:rsidRPr="003B2BDC">
        <w:rPr>
          <w:rFonts w:ascii="Times New Roman" w:hAnsi="Times New Roman" w:cs="Times New Roman"/>
          <w:kern w:val="2"/>
          <w:sz w:val="28"/>
          <w:szCs w:val="28"/>
        </w:rPr>
        <w:t xml:space="preserve"> отсутстви</w:t>
      </w:r>
      <w:r w:rsidRPr="003B2BDC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4113DB" w:rsidRPr="003B2B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5237" w:rsidRPr="003B2BDC">
        <w:rPr>
          <w:rFonts w:ascii="Times New Roman" w:hAnsi="Times New Roman" w:cs="Times New Roman"/>
          <w:kern w:val="2"/>
          <w:sz w:val="28"/>
          <w:szCs w:val="28"/>
        </w:rPr>
        <w:t xml:space="preserve"> секретаря межведомственной комиссии на заседании его функции выполняет любой член межведомственной комиссии. </w:t>
      </w:r>
    </w:p>
    <w:p w:rsidR="006A5237" w:rsidRPr="003B2BDC" w:rsidRDefault="006A5237" w:rsidP="006A523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2BDC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0D6B81" w:rsidRPr="003B2BDC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3B2BDC">
        <w:rPr>
          <w:rFonts w:ascii="Times New Roman" w:hAnsi="Times New Roman" w:cs="Times New Roman"/>
          <w:kern w:val="2"/>
          <w:sz w:val="28"/>
          <w:szCs w:val="28"/>
        </w:rPr>
        <w:t>. 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6A5237" w:rsidRDefault="006A5237" w:rsidP="00D431BF">
      <w:pPr>
        <w:jc w:val="both"/>
        <w:rPr>
          <w:sz w:val="29"/>
        </w:rPr>
      </w:pPr>
    </w:p>
    <w:p w:rsidR="00A50D01" w:rsidRPr="00A50D01" w:rsidRDefault="00A50D01" w:rsidP="00A50D01">
      <w:pPr>
        <w:jc w:val="center"/>
        <w:rPr>
          <w:sz w:val="29"/>
        </w:rPr>
      </w:pPr>
      <w:r>
        <w:rPr>
          <w:sz w:val="29"/>
        </w:rPr>
        <w:t>4</w:t>
      </w:r>
      <w:r w:rsidRPr="00A50D01">
        <w:rPr>
          <w:sz w:val="29"/>
        </w:rPr>
        <w:t>. Основания для признания жилого помещения</w:t>
      </w:r>
    </w:p>
    <w:p w:rsidR="00A50D01" w:rsidRPr="00A50D01" w:rsidRDefault="00A50D01" w:rsidP="00A50D01">
      <w:pPr>
        <w:jc w:val="center"/>
        <w:rPr>
          <w:sz w:val="29"/>
        </w:rPr>
      </w:pPr>
      <w:proofErr w:type="gramStart"/>
      <w:r w:rsidRPr="00A50D01">
        <w:rPr>
          <w:sz w:val="29"/>
        </w:rPr>
        <w:t>непригодным</w:t>
      </w:r>
      <w:proofErr w:type="gramEnd"/>
      <w:r w:rsidRPr="00A50D01">
        <w:rPr>
          <w:sz w:val="29"/>
        </w:rPr>
        <w:t xml:space="preserve"> для проживания и многоквартирного</w:t>
      </w:r>
    </w:p>
    <w:p w:rsidR="00A50D01" w:rsidRDefault="00A50D01" w:rsidP="00A50D01">
      <w:pPr>
        <w:jc w:val="center"/>
        <w:rPr>
          <w:sz w:val="29"/>
        </w:rPr>
      </w:pPr>
      <w:r w:rsidRPr="00A50D01">
        <w:rPr>
          <w:sz w:val="29"/>
        </w:rPr>
        <w:t>дома аварийным и подлежащим сносу или реконструкции</w:t>
      </w:r>
    </w:p>
    <w:p w:rsidR="00A50D01" w:rsidRPr="00A50D01" w:rsidRDefault="00A50D01" w:rsidP="00D431BF">
      <w:pPr>
        <w:jc w:val="both"/>
        <w:rPr>
          <w:sz w:val="29"/>
        </w:rPr>
      </w:pPr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 xml:space="preserve">4.1. Основанием для признания жилого помещения непригодным для проживания является наличие выявленных вредных факторов среды </w:t>
      </w:r>
      <w:r w:rsidRPr="00A50D01">
        <w:rPr>
          <w:sz w:val="29"/>
        </w:rPr>
        <w:lastRenderedPageBreak/>
        <w:t xml:space="preserve">обитания человека, которые не позволяют обеспечить безопасность жизни и здоровья граждан </w:t>
      </w:r>
      <w:proofErr w:type="gramStart"/>
      <w:r w:rsidRPr="00A50D01">
        <w:rPr>
          <w:sz w:val="29"/>
        </w:rPr>
        <w:t>вследствие</w:t>
      </w:r>
      <w:proofErr w:type="gramEnd"/>
      <w:r w:rsidRPr="00A50D01">
        <w:rPr>
          <w:sz w:val="29"/>
        </w:rPr>
        <w:t>:</w:t>
      </w:r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 xml:space="preserve">4.2. </w:t>
      </w:r>
      <w:proofErr w:type="gramStart"/>
      <w:r w:rsidRPr="00A50D01">
        <w:rPr>
          <w:sz w:val="29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proofErr w:type="gramEnd"/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A50D01" w:rsidRPr="00A50D01" w:rsidRDefault="00A50D01" w:rsidP="00A50D01">
      <w:pPr>
        <w:ind w:firstLine="709"/>
        <w:jc w:val="both"/>
        <w:rPr>
          <w:color w:val="00B050"/>
          <w:sz w:val="29"/>
        </w:rPr>
      </w:pPr>
      <w:r w:rsidRPr="00A50D01">
        <w:rPr>
          <w:sz w:val="29"/>
        </w:rPr>
        <w:t xml:space="preserve">4.3. </w:t>
      </w:r>
      <w:proofErr w:type="gramStart"/>
      <w:r w:rsidRPr="00A50D01">
        <w:rPr>
          <w:sz w:val="29"/>
        </w:rPr>
        <w:t xml:space="preserve"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разделе II </w:t>
      </w:r>
      <w:r w:rsidRPr="00A50D01">
        <w:rPr>
          <w:kern w:val="2"/>
          <w:sz w:val="28"/>
          <w:szCs w:val="28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</w:t>
      </w:r>
      <w:proofErr w:type="gramEnd"/>
      <w:r w:rsidRPr="00A50D01">
        <w:rPr>
          <w:kern w:val="2"/>
          <w:sz w:val="28"/>
          <w:szCs w:val="28"/>
        </w:rPr>
        <w:t xml:space="preserve"> дома аварийным и подлежащим сносу или реконструкции»</w:t>
      </w:r>
      <w:r w:rsidRPr="00A50D01">
        <w:rPr>
          <w:sz w:val="29"/>
        </w:rPr>
        <w:t>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A50D01" w:rsidRPr="00A50D01" w:rsidRDefault="00A50D01" w:rsidP="00A50D01">
      <w:pPr>
        <w:ind w:firstLine="709"/>
        <w:jc w:val="both"/>
        <w:rPr>
          <w:sz w:val="29"/>
        </w:rPr>
      </w:pPr>
      <w:r w:rsidRPr="00A50D01">
        <w:rPr>
          <w:sz w:val="29"/>
        </w:rPr>
        <w:t xml:space="preserve">4.4.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</w:t>
      </w:r>
      <w:r w:rsidRPr="00A50D01">
        <w:rPr>
          <w:sz w:val="29"/>
        </w:rPr>
        <w:lastRenderedPageBreak/>
        <w:t>Многоквартирные дома, расположенные в указанных зонах, признаются аварийными и подлежащими сносу или реконструкции.</w:t>
      </w:r>
    </w:p>
    <w:p w:rsidR="000F0A6E" w:rsidRDefault="000F0A6E" w:rsidP="00A50D01">
      <w:pPr>
        <w:ind w:firstLine="709"/>
        <w:jc w:val="both"/>
        <w:rPr>
          <w:color w:val="00B050"/>
          <w:sz w:val="29"/>
        </w:rPr>
      </w:pPr>
      <w:r w:rsidRPr="00D6218C">
        <w:rPr>
          <w:sz w:val="29"/>
        </w:rPr>
        <w:t xml:space="preserve">Непригодными для проживания следует признавать жилые помещения, расположенные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</w:t>
      </w:r>
      <w:proofErr w:type="gramStart"/>
      <w:r w:rsidRPr="00D6218C">
        <w:rPr>
          <w:sz w:val="29"/>
        </w:rPr>
        <w:t>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</w:t>
      </w:r>
      <w:proofErr w:type="gramEnd"/>
      <w:r w:rsidRPr="00D6218C">
        <w:rPr>
          <w:sz w:val="29"/>
        </w:rPr>
        <w:t xml:space="preserve"> Зоны вероятных разрушений при техногенных авариях устанавливаются Федеральной службой по экологическому,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причин.</w:t>
      </w:r>
    </w:p>
    <w:p w:rsidR="00A50D01" w:rsidRPr="000F0A6E" w:rsidRDefault="00A50D01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 xml:space="preserve">4.5. </w:t>
      </w:r>
      <w:proofErr w:type="gramStart"/>
      <w:r w:rsidRPr="000F0A6E">
        <w:rPr>
          <w:sz w:val="29"/>
        </w:rPr>
        <w:t xml:space="preserve"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</w:t>
      </w:r>
      <w:proofErr w:type="spellStart"/>
      <w:r w:rsidRPr="000F0A6E">
        <w:rPr>
          <w:sz w:val="29"/>
        </w:rPr>
        <w:t>кВ</w:t>
      </w:r>
      <w:proofErr w:type="spellEnd"/>
      <w:r w:rsidRPr="000F0A6E">
        <w:rPr>
          <w:sz w:val="29"/>
        </w:rPr>
        <w:t xml:space="preserve">/м и индукцию магнитного поля промышленной частоты 50 Гц более 50 </w:t>
      </w:r>
      <w:proofErr w:type="spellStart"/>
      <w:r w:rsidRPr="000F0A6E">
        <w:rPr>
          <w:sz w:val="29"/>
        </w:rPr>
        <w:t>мкТл</w:t>
      </w:r>
      <w:proofErr w:type="spellEnd"/>
      <w:r w:rsidRPr="000F0A6E">
        <w:rPr>
          <w:sz w:val="29"/>
        </w:rPr>
        <w:t>.</w:t>
      </w:r>
      <w:proofErr w:type="gramEnd"/>
    </w:p>
    <w:p w:rsidR="00A50D01" w:rsidRPr="000F0A6E" w:rsidRDefault="00A50D01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 xml:space="preserve">4.6. </w:t>
      </w:r>
      <w:proofErr w:type="gramStart"/>
      <w:r w:rsidR="000F0A6E" w:rsidRPr="000F0A6E">
        <w:rPr>
          <w:sz w:val="29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</w:t>
      </w:r>
      <w:proofErr w:type="gramEnd"/>
      <w:r w:rsidR="000F0A6E" w:rsidRPr="000F0A6E">
        <w:rPr>
          <w:sz w:val="29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A50D01" w:rsidRPr="000F0A6E" w:rsidRDefault="00A50D01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 xml:space="preserve">4.7. </w:t>
      </w:r>
      <w:proofErr w:type="gramStart"/>
      <w:r w:rsidRPr="000F0A6E">
        <w:rPr>
          <w:sz w:val="29"/>
        </w:rPr>
        <w:t xml:space="preserve">Комнаты, окна которых выходят на магистрали, при уровне шума выше предельно допустимой нормы, указанной в </w:t>
      </w:r>
      <w:r w:rsidR="000F0A6E" w:rsidRPr="000F0A6E">
        <w:rPr>
          <w:sz w:val="29"/>
        </w:rPr>
        <w:t>пункте 26</w:t>
      </w:r>
      <w:r w:rsidRPr="000F0A6E">
        <w:rPr>
          <w:sz w:val="29"/>
        </w:rPr>
        <w:t xml:space="preserve"> </w:t>
      </w:r>
      <w:r w:rsidR="000F0A6E" w:rsidRPr="000F0A6E">
        <w:rPr>
          <w:kern w:val="2"/>
          <w:sz w:val="28"/>
          <w:szCs w:val="28"/>
        </w:rPr>
        <w:t xml:space="preserve"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реконструкции», </w:t>
      </w:r>
      <w:r w:rsidRPr="000F0A6E">
        <w:rPr>
          <w:sz w:val="29"/>
        </w:rPr>
        <w:t>следует признавать непригодными для проживания, если при помощи инженерных и проектных решений невозможно снизить уровень</w:t>
      </w:r>
      <w:proofErr w:type="gramEnd"/>
      <w:r w:rsidRPr="000F0A6E">
        <w:rPr>
          <w:sz w:val="29"/>
        </w:rPr>
        <w:t xml:space="preserve"> шума до допустимого значения.</w:t>
      </w:r>
    </w:p>
    <w:p w:rsidR="00A50D01" w:rsidRPr="000F0A6E" w:rsidRDefault="00A50D01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lastRenderedPageBreak/>
        <w:t>4.8. Жилые помещения, над которыми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A50D01" w:rsidRPr="000F0A6E" w:rsidRDefault="00A50D01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>4.9. Не может служить основанием для признания жилого помещения непригодным для проживания:</w:t>
      </w:r>
    </w:p>
    <w:p w:rsidR="00A50D01" w:rsidRPr="000F0A6E" w:rsidRDefault="000F0A6E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 xml:space="preserve">- </w:t>
      </w:r>
      <w:r w:rsidR="00A50D01" w:rsidRPr="000F0A6E">
        <w:rPr>
          <w:sz w:val="29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A50D01" w:rsidRPr="000F0A6E" w:rsidRDefault="000F0A6E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 xml:space="preserve">- </w:t>
      </w:r>
      <w:r w:rsidR="00A50D01" w:rsidRPr="000F0A6E">
        <w:rPr>
          <w:sz w:val="29"/>
        </w:rP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A50D01" w:rsidRPr="000F0A6E" w:rsidRDefault="000F0A6E" w:rsidP="00A50D01">
      <w:pPr>
        <w:ind w:firstLine="709"/>
        <w:jc w:val="both"/>
        <w:rPr>
          <w:sz w:val="29"/>
        </w:rPr>
      </w:pPr>
      <w:r w:rsidRPr="000F0A6E">
        <w:rPr>
          <w:sz w:val="29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F0A6E" w:rsidRPr="00A50D01" w:rsidRDefault="000F0A6E" w:rsidP="00A50D01">
      <w:pPr>
        <w:ind w:firstLine="709"/>
        <w:jc w:val="both"/>
        <w:rPr>
          <w:color w:val="00B050"/>
          <w:sz w:val="29"/>
        </w:rPr>
      </w:pPr>
    </w:p>
    <w:p w:rsidR="003B2BDC" w:rsidRPr="003B2BDC" w:rsidRDefault="007474A8" w:rsidP="003B2BD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C6C88" w:rsidRPr="003B2BDC">
        <w:rPr>
          <w:rFonts w:ascii="Times New Roman" w:hAnsi="Times New Roman"/>
          <w:bCs/>
          <w:sz w:val="28"/>
          <w:szCs w:val="28"/>
        </w:rPr>
        <w:t xml:space="preserve">. </w:t>
      </w:r>
      <w:r w:rsidR="003B2BDC" w:rsidRPr="003B2BDC">
        <w:rPr>
          <w:rFonts w:ascii="Times New Roman" w:hAnsi="Times New Roman"/>
          <w:bCs/>
          <w:sz w:val="28"/>
          <w:szCs w:val="28"/>
        </w:rPr>
        <w:t>Порядок признания помещения жилым помещением, жилого</w:t>
      </w:r>
    </w:p>
    <w:p w:rsidR="003B2BDC" w:rsidRPr="005440E2" w:rsidRDefault="003B2BDC" w:rsidP="003B2BD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440E2">
        <w:rPr>
          <w:rFonts w:ascii="Times New Roman" w:hAnsi="Times New Roman"/>
          <w:bCs/>
          <w:sz w:val="28"/>
          <w:szCs w:val="28"/>
        </w:rPr>
        <w:t xml:space="preserve">помещения </w:t>
      </w:r>
      <w:proofErr w:type="gramStart"/>
      <w:r w:rsidRPr="005440E2">
        <w:rPr>
          <w:rFonts w:ascii="Times New Roman" w:hAnsi="Times New Roman"/>
          <w:bCs/>
          <w:sz w:val="28"/>
          <w:szCs w:val="28"/>
        </w:rPr>
        <w:t>непригодным</w:t>
      </w:r>
      <w:proofErr w:type="gramEnd"/>
      <w:r w:rsidRPr="005440E2">
        <w:rPr>
          <w:rFonts w:ascii="Times New Roman" w:hAnsi="Times New Roman"/>
          <w:bCs/>
          <w:sz w:val="28"/>
          <w:szCs w:val="28"/>
        </w:rPr>
        <w:t xml:space="preserve"> для проживания и многоквартирного</w:t>
      </w:r>
    </w:p>
    <w:p w:rsidR="008C6C88" w:rsidRPr="005440E2" w:rsidRDefault="003B2BDC" w:rsidP="003B2BD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440E2">
        <w:rPr>
          <w:rFonts w:ascii="Times New Roman" w:hAnsi="Times New Roman"/>
          <w:bCs/>
          <w:sz w:val="28"/>
          <w:szCs w:val="28"/>
        </w:rPr>
        <w:t>дома аварийным и подлежащим сносу или реконструкции</w:t>
      </w:r>
    </w:p>
    <w:p w:rsidR="008C6C88" w:rsidRPr="005440E2" w:rsidRDefault="008C6C88" w:rsidP="008C6C8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69CE" w:rsidRPr="005B0538" w:rsidRDefault="007474A8" w:rsidP="00E169CE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E169CE" w:rsidRPr="005440E2">
        <w:rPr>
          <w:rFonts w:ascii="Times New Roman" w:hAnsi="Times New Roman" w:cs="Times New Roman"/>
          <w:kern w:val="2"/>
          <w:sz w:val="28"/>
          <w:szCs w:val="28"/>
        </w:rPr>
        <w:t xml:space="preserve">.1. </w:t>
      </w:r>
      <w:proofErr w:type="gramStart"/>
      <w:r w:rsidR="00E169CE" w:rsidRPr="005440E2">
        <w:rPr>
          <w:rFonts w:ascii="Times New Roman" w:hAnsi="Times New Roman"/>
          <w:bCs/>
          <w:sz w:val="28"/>
          <w:szCs w:val="28"/>
        </w:rPr>
        <w:t>Межведомственная комиссия</w:t>
      </w:r>
      <w:r w:rsidR="00E169CE" w:rsidRPr="005440E2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</w:t>
      </w:r>
      <w:r w:rsidR="008F3330" w:rsidRPr="008F3330">
        <w:rPr>
          <w:rFonts w:ascii="Times New Roman" w:hAnsi="Times New Roman" w:cs="Times New Roman"/>
          <w:kern w:val="2"/>
          <w:sz w:val="28"/>
          <w:szCs w:val="28"/>
        </w:rPr>
        <w:t>в настоящем Положении</w:t>
      </w:r>
      <w:r w:rsidR="00252346" w:rsidRPr="005440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69CE" w:rsidRPr="005B0538">
        <w:rPr>
          <w:rFonts w:ascii="Times New Roman" w:hAnsi="Times New Roman" w:cs="Times New Roman"/>
          <w:kern w:val="2"/>
          <w:sz w:val="28"/>
          <w:szCs w:val="28"/>
        </w:rPr>
        <w:t xml:space="preserve">требованиям и принимает решения в порядке, предусмотренном </w:t>
      </w:r>
      <w:r w:rsidR="00E169CE" w:rsidRPr="002D210C">
        <w:rPr>
          <w:rFonts w:ascii="Times New Roman" w:hAnsi="Times New Roman" w:cs="Times New Roman"/>
          <w:kern w:val="2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210C" w:rsidRPr="002D210C">
        <w:rPr>
          <w:rFonts w:ascii="Times New Roman" w:hAnsi="Times New Roman" w:cs="Times New Roman"/>
          <w:kern w:val="2"/>
          <w:sz w:val="28"/>
          <w:szCs w:val="28"/>
        </w:rPr>
        <w:t>.6</w:t>
      </w:r>
      <w:r w:rsid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169CE" w:rsidRPr="002D210C">
        <w:rPr>
          <w:rFonts w:ascii="Times New Roman" w:hAnsi="Times New Roman" w:cs="Times New Roman"/>
          <w:kern w:val="2"/>
          <w:sz w:val="28"/>
          <w:szCs w:val="28"/>
        </w:rPr>
        <w:t xml:space="preserve"> настоящего</w:t>
      </w:r>
      <w:r w:rsidR="00E169CE" w:rsidRPr="005B0538">
        <w:rPr>
          <w:rFonts w:ascii="Times New Roman" w:hAnsi="Times New Roman" w:cs="Times New Roman"/>
          <w:kern w:val="2"/>
          <w:sz w:val="28"/>
          <w:szCs w:val="28"/>
        </w:rPr>
        <w:t xml:space="preserve"> Положения.</w:t>
      </w:r>
      <w:proofErr w:type="gramEnd"/>
    </w:p>
    <w:p w:rsidR="005B0538" w:rsidRPr="005B0538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>.2.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ab/>
        <w:t xml:space="preserve">При оценке соответствия находящегося в эксплуатации помещения установленным </w:t>
      </w:r>
      <w:r w:rsidR="009F2579" w:rsidRPr="008F3330">
        <w:rPr>
          <w:rFonts w:ascii="Times New Roman" w:hAnsi="Times New Roman" w:cs="Times New Roman"/>
          <w:kern w:val="2"/>
          <w:sz w:val="28"/>
          <w:szCs w:val="28"/>
        </w:rPr>
        <w:t>в настоящем Положении</w:t>
      </w:r>
      <w:r w:rsidR="009F2579" w:rsidRPr="005B053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>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милого помещения.</w:t>
      </w:r>
    </w:p>
    <w:p w:rsidR="005B0538" w:rsidRPr="005B0538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>.3.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ab/>
        <w:t xml:space="preserve">Процедура проведения оценки соответствия помещения установленным </w:t>
      </w:r>
      <w:r w:rsidR="009F2579" w:rsidRPr="008F3330">
        <w:rPr>
          <w:rFonts w:ascii="Times New Roman" w:hAnsi="Times New Roman" w:cs="Times New Roman"/>
          <w:kern w:val="2"/>
          <w:sz w:val="28"/>
          <w:szCs w:val="28"/>
        </w:rPr>
        <w:t>в настоящем Положении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 xml:space="preserve">  требованиям включает:</w:t>
      </w:r>
    </w:p>
    <w:p w:rsidR="005B0538" w:rsidRPr="005B0538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>.3.1. Прием и рассмотрение заявления и прилагаемых к нему обосновывающих документов.</w:t>
      </w:r>
    </w:p>
    <w:p w:rsidR="005B0538" w:rsidRPr="00116931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5B0538" w:rsidRPr="005B0538">
        <w:rPr>
          <w:rFonts w:ascii="Times New Roman" w:hAnsi="Times New Roman" w:cs="Times New Roman"/>
          <w:kern w:val="2"/>
          <w:sz w:val="28"/>
          <w:szCs w:val="28"/>
        </w:rPr>
        <w:t xml:space="preserve">.3.2. </w:t>
      </w:r>
      <w:proofErr w:type="gramStart"/>
      <w:r w:rsidR="009F2579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9F2579" w:rsidRPr="009F2579">
        <w:rPr>
          <w:rFonts w:ascii="Times New Roman" w:hAnsi="Times New Roman" w:cs="Times New Roman"/>
          <w:kern w:val="2"/>
          <w:sz w:val="28"/>
          <w:szCs w:val="28"/>
        </w:rPr>
        <w:t xml:space="preserve">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="00556A49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2579" w:rsidRPr="009F2579">
        <w:rPr>
          <w:rFonts w:ascii="Times New Roman" w:hAnsi="Times New Roman" w:cs="Times New Roman"/>
          <w:kern w:val="2"/>
          <w:sz w:val="28"/>
          <w:szCs w:val="28"/>
        </w:rPr>
        <w:t>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9F2579" w:rsidRPr="009F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F2579" w:rsidRPr="009F2579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proofErr w:type="gramEnd"/>
      <w:r w:rsidR="009F2579" w:rsidRPr="009F2579">
        <w:rPr>
          <w:rFonts w:ascii="Times New Roman" w:hAnsi="Times New Roman" w:cs="Times New Roman"/>
          <w:kern w:val="2"/>
          <w:sz w:val="28"/>
          <w:szCs w:val="28"/>
        </w:rPr>
        <w:t xml:space="preserve"> жилого помещения соответствующим (не соответствующим) установленным в настоящем Положении требованиям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0538" w:rsidRPr="00116931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.3.3.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5B0538" w:rsidRPr="00116931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.3.4. Работу </w:t>
      </w:r>
      <w:r w:rsidR="005B0538" w:rsidRPr="00116931">
        <w:rPr>
          <w:rFonts w:ascii="Times New Roman" w:hAnsi="Times New Roman"/>
          <w:bCs/>
          <w:sz w:val="28"/>
          <w:szCs w:val="28"/>
        </w:rPr>
        <w:t>межведомственной комиссии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 по оценке пригодности (непригодности) жилых помещений для постоянного проживания.</w:t>
      </w:r>
    </w:p>
    <w:p w:rsidR="00116931" w:rsidRDefault="007474A8" w:rsidP="00116931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.3.5. Составление межведомственной комиссией заключения в порядке, предусмотренном 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210C" w:rsidRPr="002D210C">
        <w:rPr>
          <w:rFonts w:ascii="Times New Roman" w:hAnsi="Times New Roman" w:cs="Times New Roman"/>
          <w:kern w:val="2"/>
          <w:sz w:val="28"/>
          <w:szCs w:val="28"/>
        </w:rPr>
        <w:t>.6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56A4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Положения, по форме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6A49">
        <w:rPr>
          <w:rFonts w:ascii="Times New Roman" w:hAnsi="Times New Roman" w:cs="Times New Roman"/>
          <w:kern w:val="2"/>
          <w:sz w:val="28"/>
          <w:szCs w:val="28"/>
        </w:rPr>
        <w:t xml:space="preserve">согласно приложению № </w:t>
      </w:r>
      <w:r w:rsidR="00556A49" w:rsidRPr="00556A4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56A49">
        <w:rPr>
          <w:rFonts w:ascii="Times New Roman" w:hAnsi="Times New Roman" w:cs="Times New Roman"/>
          <w:kern w:val="2"/>
          <w:sz w:val="28"/>
          <w:szCs w:val="28"/>
        </w:rPr>
        <w:t>.4</w:t>
      </w:r>
      <w:r w:rsidR="00556A49" w:rsidRPr="00556A49">
        <w:rPr>
          <w:rFonts w:ascii="Times New Roman" w:hAnsi="Times New Roman" w:cs="Times New Roman"/>
          <w:kern w:val="2"/>
          <w:sz w:val="28"/>
          <w:szCs w:val="28"/>
        </w:rPr>
        <w:t xml:space="preserve"> (далее </w:t>
      </w:r>
      <w:r w:rsidR="00D35520" w:rsidRPr="00D11EEA">
        <w:rPr>
          <w:rFonts w:ascii="Times New Roman" w:hAnsi="Times New Roman" w:cs="Times New Roman"/>
          <w:kern w:val="2"/>
          <w:sz w:val="28"/>
          <w:szCs w:val="28"/>
        </w:rPr>
        <w:t>-</w:t>
      </w:r>
      <w:r w:rsidR="00556A49" w:rsidRPr="00556A49">
        <w:rPr>
          <w:rFonts w:ascii="Times New Roman" w:hAnsi="Times New Roman" w:cs="Times New Roman"/>
          <w:kern w:val="2"/>
          <w:sz w:val="28"/>
          <w:szCs w:val="28"/>
        </w:rPr>
        <w:t xml:space="preserve"> заключение)</w:t>
      </w:r>
      <w:r w:rsidR="0011693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0538" w:rsidRPr="00116931" w:rsidRDefault="007474A8" w:rsidP="00116931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.3.6. Составление акта обследования помещения (в случае принятия </w:t>
      </w:r>
      <w:r w:rsidR="005B0538" w:rsidRPr="00116931">
        <w:rPr>
          <w:rFonts w:ascii="Times New Roman" w:hAnsi="Times New Roman"/>
          <w:bCs/>
          <w:sz w:val="28"/>
          <w:szCs w:val="28"/>
        </w:rPr>
        <w:t>межведомственной комиссией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 решения о необходимости проведения обследования) и составление межведомственной комиссией на основании выводов и рекомендации, указанных в акте, заключения.</w:t>
      </w:r>
      <w:r w:rsidR="00116931" w:rsidRPr="00116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</w:t>
      </w:r>
      <w:r w:rsidR="001B6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16931" w:rsidRPr="001169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основываться только на результатах, изложенных в заключени</w:t>
      </w:r>
      <w:proofErr w:type="gramStart"/>
      <w:r w:rsidR="00116931" w:rsidRPr="001169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116931" w:rsidRPr="00116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специализированной организации, проводящей обследование.</w:t>
      </w:r>
    </w:p>
    <w:p w:rsidR="005B0538" w:rsidRPr="00116931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.3.7. Принятие органом местного самоуправления решения по итогам работы</w:t>
      </w:r>
      <w:r w:rsidR="005B0538" w:rsidRPr="00116931">
        <w:rPr>
          <w:rFonts w:ascii="Times New Roman" w:hAnsi="Times New Roman"/>
          <w:bCs/>
          <w:sz w:val="28"/>
          <w:szCs w:val="28"/>
        </w:rPr>
        <w:t xml:space="preserve"> межведомственной комиссии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0538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.3.</w:t>
      </w:r>
      <w:r w:rsidR="00116931" w:rsidRPr="00116931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 xml:space="preserve">. Передача по одному экземпляру решения заявителю и собственнику жилого помещения (третий экземпляр остается в деле, сформированном </w:t>
      </w:r>
      <w:r w:rsidR="005B0538" w:rsidRPr="00116931">
        <w:rPr>
          <w:rFonts w:ascii="Times New Roman" w:hAnsi="Times New Roman"/>
          <w:bCs/>
          <w:sz w:val="28"/>
          <w:szCs w:val="28"/>
        </w:rPr>
        <w:t>межведомственной комиссией</w:t>
      </w:r>
      <w:r w:rsidR="005B0538" w:rsidRPr="00116931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BE0A0E" w:rsidRPr="00D11EEA" w:rsidRDefault="007474A8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8F3330" w:rsidRPr="00D11EEA">
        <w:rPr>
          <w:rFonts w:ascii="Times New Roman" w:hAnsi="Times New Roman" w:cs="Times New Roman"/>
          <w:kern w:val="2"/>
          <w:sz w:val="28"/>
          <w:szCs w:val="28"/>
        </w:rPr>
        <w:t xml:space="preserve">.4. </w:t>
      </w:r>
      <w:r w:rsidR="00BE0A0E" w:rsidRPr="00D11EEA">
        <w:rPr>
          <w:rFonts w:ascii="Times New Roman" w:hAnsi="Times New Roman" w:cs="Times New Roman"/>
          <w:kern w:val="2"/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BE0A0E" w:rsidRPr="00D11EEA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proofErr w:type="gramEnd"/>
      <w:r w:rsidR="00BE0A0E" w:rsidRPr="00D11EEA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BE0A0E" w:rsidRPr="00D11EEA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EEA">
        <w:rPr>
          <w:rFonts w:ascii="Times New Roman" w:hAnsi="Times New Roman" w:cs="Times New Roman"/>
          <w:kern w:val="2"/>
          <w:sz w:val="28"/>
          <w:szCs w:val="28"/>
        </w:rPr>
        <w:t>- з</w:t>
      </w:r>
      <w:r w:rsidR="00BE0A0E" w:rsidRPr="00D11EEA">
        <w:rPr>
          <w:rFonts w:ascii="Times New Roman" w:hAnsi="Times New Roman" w:cs="Times New Roman"/>
          <w:kern w:val="2"/>
          <w:sz w:val="28"/>
          <w:szCs w:val="28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D11EEA" w:rsidRPr="00D11EEA">
        <w:rPr>
          <w:rFonts w:ascii="Times New Roman" w:hAnsi="Times New Roman" w:cs="Times New Roman"/>
          <w:kern w:val="2"/>
          <w:sz w:val="28"/>
          <w:szCs w:val="28"/>
        </w:rPr>
        <w:t xml:space="preserve"> (далее </w:t>
      </w:r>
      <w:r w:rsidR="00D35520" w:rsidRPr="00D11EEA">
        <w:rPr>
          <w:rFonts w:ascii="Times New Roman" w:hAnsi="Times New Roman" w:cs="Times New Roman"/>
          <w:kern w:val="2"/>
          <w:sz w:val="28"/>
          <w:szCs w:val="28"/>
        </w:rPr>
        <w:t>-</w:t>
      </w:r>
      <w:r w:rsidR="00D11EEA" w:rsidRPr="00D11EEA">
        <w:rPr>
          <w:rFonts w:ascii="Times New Roman" w:hAnsi="Times New Roman" w:cs="Times New Roman"/>
          <w:kern w:val="2"/>
          <w:sz w:val="28"/>
          <w:szCs w:val="28"/>
        </w:rPr>
        <w:t xml:space="preserve"> заявление) по форме, согласно приложению №</w:t>
      </w:r>
      <w:r w:rsidR="00D11E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1EEA" w:rsidRPr="00D11EEA">
        <w:rPr>
          <w:rFonts w:ascii="Times New Roman" w:hAnsi="Times New Roman" w:cs="Times New Roman"/>
          <w:kern w:val="2"/>
          <w:sz w:val="28"/>
          <w:szCs w:val="28"/>
        </w:rPr>
        <w:t>1.1</w:t>
      </w:r>
      <w:r w:rsidR="00262DDA" w:rsidRPr="00D11E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20A75" w:rsidRPr="00D35520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5520">
        <w:rPr>
          <w:rFonts w:ascii="Times New Roman" w:hAnsi="Times New Roman" w:cs="Times New Roman"/>
          <w:kern w:val="2"/>
          <w:sz w:val="28"/>
          <w:szCs w:val="28"/>
        </w:rPr>
        <w:t>- к</w:t>
      </w:r>
      <w:r w:rsidR="00C20A75" w:rsidRPr="00D35520">
        <w:rPr>
          <w:rFonts w:ascii="Times New Roman" w:hAnsi="Times New Roman" w:cs="Times New Roman"/>
          <w:kern w:val="2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D35520" w:rsidRPr="00D355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20A75" w:rsidRPr="007E1B3A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1B3A">
        <w:rPr>
          <w:rFonts w:ascii="Times New Roman" w:hAnsi="Times New Roman" w:cs="Times New Roman"/>
          <w:kern w:val="2"/>
          <w:sz w:val="28"/>
          <w:szCs w:val="28"/>
        </w:rPr>
        <w:t>- в</w:t>
      </w:r>
      <w:r w:rsidR="00C20A75" w:rsidRPr="007E1B3A">
        <w:rPr>
          <w:rFonts w:ascii="Times New Roman" w:hAnsi="Times New Roman" w:cs="Times New Roman"/>
          <w:kern w:val="2"/>
          <w:sz w:val="28"/>
          <w:szCs w:val="28"/>
        </w:rPr>
        <w:t xml:space="preserve"> отношении нежилого помещения для признания его в дальнейшем жилым помещением - проект реконструкции нежилого помещения</w:t>
      </w:r>
      <w:r w:rsidR="00262DDA" w:rsidRPr="007E1B3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15303" w:rsidRPr="007E1B3A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1B3A"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1B3A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262DDA" w:rsidRPr="007E1B3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15303" w:rsidRPr="007E1B3A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1B3A">
        <w:rPr>
          <w:rFonts w:ascii="Times New Roman" w:hAnsi="Times New Roman" w:cs="Times New Roman"/>
          <w:kern w:val="2"/>
          <w:sz w:val="28"/>
          <w:szCs w:val="28"/>
        </w:rPr>
        <w:t>-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1B3A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 xml:space="preserve">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</w:t>
      </w:r>
      <w:r w:rsidR="007474A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>.3.3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 w:rsidR="00262DDA" w:rsidRPr="007E1B3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15303" w:rsidRPr="007E1B3A" w:rsidRDefault="00B81700" w:rsidP="008F333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1B3A">
        <w:rPr>
          <w:rFonts w:ascii="Times New Roman" w:hAnsi="Times New Roman" w:cs="Times New Roman"/>
          <w:kern w:val="2"/>
          <w:sz w:val="28"/>
          <w:szCs w:val="28"/>
        </w:rPr>
        <w:t>- з</w:t>
      </w:r>
      <w:r w:rsidR="00A15303" w:rsidRPr="007E1B3A">
        <w:rPr>
          <w:rFonts w:ascii="Times New Roman" w:hAnsi="Times New Roman" w:cs="Times New Roman"/>
          <w:kern w:val="2"/>
          <w:sz w:val="28"/>
          <w:szCs w:val="28"/>
        </w:rPr>
        <w:t>аявления, письма, жалобы граждан на неудовлетворительные условия проживания - по усмотрению заявителя</w:t>
      </w:r>
      <w:r w:rsidR="00262DDA" w:rsidRPr="007E1B3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F3330" w:rsidRPr="007E1B3A" w:rsidRDefault="00A15303" w:rsidP="00B817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1B3A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B81700" w:rsidRPr="007E1B3A">
        <w:rPr>
          <w:rFonts w:ascii="Times New Roman" w:hAnsi="Times New Roman" w:cs="Times New Roman"/>
          <w:kern w:val="2"/>
          <w:sz w:val="28"/>
          <w:szCs w:val="28"/>
        </w:rPr>
        <w:t>обращения представителя заявителя к заявлению прилагается копия доверенности, подтверждающая полномочия представителя заявителя</w:t>
      </w:r>
      <w:r w:rsidR="00262DDA" w:rsidRPr="007E1B3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2DDA" w:rsidRPr="002D210C" w:rsidRDefault="007474A8" w:rsidP="00262DDA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62DDA" w:rsidRPr="002D210C">
        <w:rPr>
          <w:rFonts w:ascii="Times New Roman" w:hAnsi="Times New Roman" w:cs="Times New Roman"/>
          <w:kern w:val="2"/>
          <w:sz w:val="28"/>
          <w:szCs w:val="28"/>
        </w:rPr>
        <w:t>.5</w:t>
      </w:r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>. Межведомственная комиссия рассматривает поступившее заявление или заключение органа государственного контро</w:t>
      </w:r>
      <w:r w:rsidR="00262DDA" w:rsidRPr="002D210C">
        <w:rPr>
          <w:rFonts w:ascii="Times New Roman" w:hAnsi="Times New Roman" w:cs="Times New Roman"/>
          <w:kern w:val="2"/>
          <w:sz w:val="28"/>
          <w:szCs w:val="28"/>
        </w:rPr>
        <w:t xml:space="preserve">ля (надзора) в течение 30 дней </w:t>
      </w:r>
      <w:proofErr w:type="gramStart"/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>с даты регистрации</w:t>
      </w:r>
      <w:proofErr w:type="gramEnd"/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 xml:space="preserve"> и принимает решение (в виде заключения), указанное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D210C" w:rsidRPr="002D210C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раздела, либо решение о проведении дополнительного обследования оцениваемого помещения</w:t>
      </w:r>
      <w:r w:rsidR="00262DDA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81700" w:rsidRPr="002D21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31FE3" w:rsidRPr="002D210C" w:rsidRDefault="00B81700" w:rsidP="00731FE3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 xml:space="preserve">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</w:t>
      </w:r>
    </w:p>
    <w:p w:rsidR="005B0538" w:rsidRPr="002D210C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31FE3" w:rsidRPr="002D210C">
        <w:rPr>
          <w:rFonts w:ascii="Times New Roman" w:hAnsi="Times New Roman" w:cs="Times New Roman"/>
          <w:kern w:val="2"/>
          <w:sz w:val="28"/>
          <w:szCs w:val="28"/>
        </w:rPr>
        <w:t>.6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ab/>
        <w:t>По результатам работы комиссия принимает одно из следующих решений:</w:t>
      </w:r>
    </w:p>
    <w:p w:rsidR="005B0538" w:rsidRPr="002D210C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B0538" w:rsidRPr="002D210C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="00262DDA" w:rsidRPr="002D210C">
        <w:rPr>
          <w:rFonts w:ascii="Times New Roman" w:hAnsi="Times New Roman" w:cs="Times New Roman"/>
          <w:kern w:val="2"/>
          <w:sz w:val="28"/>
          <w:szCs w:val="28"/>
        </w:rPr>
        <w:t>в настоящем Положении требованиями</w:t>
      </w:r>
      <w:r w:rsidRPr="002D210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B0538" w:rsidRPr="002D210C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2D210C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Pr="002D210C">
        <w:rPr>
          <w:rFonts w:ascii="Times New Roman" w:hAnsi="Times New Roman" w:cs="Times New Roman"/>
          <w:kern w:val="2"/>
          <w:sz w:val="28"/>
          <w:szCs w:val="28"/>
        </w:rPr>
        <w:t xml:space="preserve"> для проживания;</w:t>
      </w:r>
    </w:p>
    <w:p w:rsidR="005B0538" w:rsidRPr="002D210C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B0538" w:rsidRPr="002D210C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D210C">
        <w:rPr>
          <w:rFonts w:ascii="Times New Roman" w:hAnsi="Times New Roman" w:cs="Times New Roman"/>
          <w:sz w:val="28"/>
          <w:szCs w:val="28"/>
          <w:shd w:val="clear" w:color="auto" w:fill="FFFFFF"/>
        </w:rPr>
        <w:t>о выявлении оснований для признания многоквартирного дома аварийным и подлежащим сносу;</w:t>
      </w:r>
    </w:p>
    <w:p w:rsidR="005B0538" w:rsidRDefault="005B053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10C">
        <w:rPr>
          <w:rFonts w:ascii="Times New Roman" w:hAnsi="Times New Roman" w:cs="Times New Roman"/>
          <w:kern w:val="2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D210C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210C">
        <w:rPr>
          <w:rFonts w:ascii="Times New Roman" w:hAnsi="Times New Roman" w:cs="Times New Roman"/>
          <w:kern w:val="2"/>
          <w:sz w:val="28"/>
          <w:szCs w:val="28"/>
        </w:rPr>
        <w:t>.7.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межведомственной комиссией 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 xml:space="preserve">принимается большинством голосов 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 xml:space="preserve">её 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 xml:space="preserve">членов и оформляется в виде заключения. Если число голосов 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>против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4766C" w:rsidRPr="0054766C">
        <w:rPr>
          <w:rFonts w:ascii="Times New Roman" w:hAnsi="Times New Roman" w:cs="Times New Roman"/>
          <w:kern w:val="2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B0538" w:rsidRDefault="007474A8" w:rsidP="005B053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31FE3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D210C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ab/>
        <w:t xml:space="preserve">В случае обследования помещения </w:t>
      </w:r>
      <w:r w:rsidR="005B0538" w:rsidRPr="002D210C">
        <w:rPr>
          <w:rFonts w:ascii="Times New Roman" w:hAnsi="Times New Roman"/>
          <w:bCs/>
          <w:sz w:val="28"/>
          <w:szCs w:val="28"/>
        </w:rPr>
        <w:t>межведомственная комиссия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0538" w:rsidRPr="002D210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составляет в 3 экземплярах акт обследования помещения </w:t>
      </w:r>
      <w:r w:rsidR="002D210C" w:rsidRPr="002D210C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№ 1.</w:t>
      </w:r>
      <w:r w:rsidR="0054766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210C" w:rsidRPr="002D210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766C" w:rsidRPr="00C509A7" w:rsidRDefault="0054766C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509A7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полученного заключения орган местного самоуправления </w:t>
      </w:r>
      <w:r w:rsidR="00C509A7" w:rsidRPr="00C509A7">
        <w:rPr>
          <w:rFonts w:ascii="Times New Roman" w:hAnsi="Times New Roman" w:cs="Times New Roman"/>
          <w:kern w:val="2"/>
          <w:sz w:val="28"/>
          <w:szCs w:val="28"/>
        </w:rPr>
        <w:t>в течение 30 календарных дней со дня получения заключения</w:t>
      </w:r>
      <w:r w:rsidR="00C509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509A7">
        <w:rPr>
          <w:rFonts w:ascii="Times New Roman" w:hAnsi="Times New Roman" w:cs="Times New Roman"/>
          <w:kern w:val="2"/>
          <w:sz w:val="28"/>
          <w:szCs w:val="28"/>
        </w:rPr>
        <w:t>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4766C" w:rsidRPr="00C509A7" w:rsidRDefault="007474A8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766C" w:rsidRPr="00C509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09A7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4766C" w:rsidRPr="00C509A7">
        <w:rPr>
          <w:rFonts w:ascii="Times New Roman" w:hAnsi="Times New Roman" w:cs="Times New Roman"/>
          <w:kern w:val="2"/>
          <w:sz w:val="28"/>
          <w:szCs w:val="28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54766C" w:rsidRPr="007474A8" w:rsidRDefault="00670C88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Договоры на жилые помещения, </w:t>
      </w:r>
      <w:r w:rsidR="0054766C" w:rsidRPr="00C509A7">
        <w:rPr>
          <w:rFonts w:ascii="Times New Roman" w:hAnsi="Times New Roman" w:cs="Times New Roman"/>
          <w:kern w:val="2"/>
          <w:sz w:val="28"/>
          <w:szCs w:val="28"/>
        </w:rPr>
        <w:t xml:space="preserve">признанные непригодными для проживания, могут быть расторгнуты по требованию любой из сторон договора 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>в судебном порядке в соответствии с законодательством.</w:t>
      </w:r>
    </w:p>
    <w:p w:rsidR="0054766C" w:rsidRPr="007474A8" w:rsidRDefault="007474A8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C509A7" w:rsidRPr="007474A8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509A7" w:rsidRPr="007474A8">
        <w:rPr>
          <w:rFonts w:ascii="Times New Roman" w:hAnsi="Times New Roman" w:cs="Times New Roman"/>
          <w:kern w:val="2"/>
          <w:sz w:val="28"/>
          <w:szCs w:val="28"/>
        </w:rPr>
        <w:t>Орган местного самоуправления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 в 5-дневный срок </w:t>
      </w:r>
      <w:r w:rsidR="00C509A7" w:rsidRPr="007474A8">
        <w:rPr>
          <w:rFonts w:ascii="Times New Roman" w:hAnsi="Times New Roman" w:cs="Times New Roman"/>
          <w:kern w:val="2"/>
          <w:sz w:val="28"/>
          <w:szCs w:val="28"/>
        </w:rPr>
        <w:t xml:space="preserve">со дня принятия решения, предусмотренного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C509A7" w:rsidRPr="007474A8">
        <w:rPr>
          <w:rFonts w:ascii="Times New Roman" w:hAnsi="Times New Roman" w:cs="Times New Roman"/>
          <w:kern w:val="2"/>
          <w:sz w:val="28"/>
          <w:szCs w:val="28"/>
        </w:rPr>
        <w:t xml:space="preserve">.8 настоящего Положения, 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>направляет по 1 экземпляру распоряжения и заключения комиссии заявителю.</w:t>
      </w:r>
    </w:p>
    <w:p w:rsidR="0054766C" w:rsidRPr="007474A8" w:rsidRDefault="007474A8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474A8">
        <w:rPr>
          <w:rFonts w:ascii="Times New Roman" w:hAnsi="Times New Roman" w:cs="Times New Roman"/>
          <w:kern w:val="2"/>
          <w:sz w:val="28"/>
          <w:szCs w:val="28"/>
        </w:rPr>
        <w:t xml:space="preserve">В случае выявления оснований для признания жилого помещения 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r w:rsidR="0054766C" w:rsidRPr="00A50D01">
        <w:rPr>
          <w:rFonts w:ascii="Times New Roman" w:hAnsi="Times New Roman" w:cs="Times New Roman"/>
          <w:kern w:val="2"/>
          <w:sz w:val="28"/>
          <w:szCs w:val="28"/>
        </w:rPr>
        <w:t xml:space="preserve">пунктом </w:t>
      </w:r>
      <w:r w:rsidRPr="00A50D01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4766C" w:rsidRPr="00A50D01">
        <w:rPr>
          <w:rFonts w:ascii="Times New Roman" w:hAnsi="Times New Roman" w:cs="Times New Roman"/>
          <w:kern w:val="2"/>
          <w:sz w:val="28"/>
          <w:szCs w:val="28"/>
        </w:rPr>
        <w:t>.4.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Положения, решение</w:t>
      </w:r>
      <w:r w:rsidRPr="007474A8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7474A8">
        <w:t xml:space="preserve"> </w:t>
      </w:r>
      <w:r w:rsidRPr="007474A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474A8">
        <w:rPr>
          <w:rFonts w:ascii="Times New Roman" w:hAnsi="Times New Roman" w:cs="Times New Roman"/>
          <w:kern w:val="2"/>
          <w:sz w:val="28"/>
          <w:szCs w:val="28"/>
        </w:rPr>
        <w:t>.6. настоящего Положения,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орган местного самоуправления, собственнику жилья и заявителю не</w:t>
      </w:r>
      <w:proofErr w:type="gramEnd"/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 xml:space="preserve"> позднее рабочего дня, следующего за днем оформления решения.</w:t>
      </w:r>
    </w:p>
    <w:p w:rsidR="002D210C" w:rsidRPr="007474A8" w:rsidRDefault="007474A8" w:rsidP="0054766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C509A7" w:rsidRPr="007474A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4766C" w:rsidRPr="007474A8">
        <w:rPr>
          <w:rFonts w:ascii="Times New Roman" w:hAnsi="Times New Roman" w:cs="Times New Roman"/>
          <w:kern w:val="2"/>
          <w:sz w:val="28"/>
          <w:szCs w:val="28"/>
        </w:rPr>
        <w:t>. Решение органа местного самоуправления может быть обжаловано заинтересованными лицами в судебном порядке.</w:t>
      </w:r>
    </w:p>
    <w:p w:rsidR="008C6C88" w:rsidRPr="006B0D85" w:rsidRDefault="008C6C88" w:rsidP="00D431BF">
      <w:pPr>
        <w:jc w:val="both"/>
        <w:rPr>
          <w:color w:val="00B050"/>
          <w:sz w:val="29"/>
        </w:rPr>
        <w:sectPr w:rsidR="008C6C88" w:rsidRPr="006B0D85" w:rsidSect="00512B3E">
          <w:pgSz w:w="11900" w:h="16840"/>
          <w:pgMar w:top="780" w:right="520" w:bottom="851" w:left="1660" w:header="720" w:footer="720" w:gutter="0"/>
          <w:cols w:space="720"/>
        </w:sectPr>
      </w:pPr>
    </w:p>
    <w:p w:rsidR="002C1DB6" w:rsidRPr="00DD7880" w:rsidRDefault="002C1DB6" w:rsidP="00CE4449">
      <w:pPr>
        <w:pStyle w:val="ConsPlusNormal"/>
        <w:pageBreakBefore/>
        <w:widowControl/>
        <w:ind w:left="340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  <w:r w:rsidR="00CE4449">
        <w:rPr>
          <w:rFonts w:ascii="Times New Roman" w:hAnsi="Times New Roman" w:cs="Times New Roman"/>
          <w:kern w:val="2"/>
          <w:sz w:val="28"/>
          <w:szCs w:val="28"/>
        </w:rPr>
        <w:t>.1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 xml:space="preserve">к Приложению к </w:t>
      </w:r>
      <w:r w:rsidR="004126C6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CE4449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Энергетикский поссовет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Новоорского района Оренбургской области</w:t>
      </w:r>
    </w:p>
    <w:p w:rsidR="002C1DB6" w:rsidRDefault="00EA486C" w:rsidP="00CE4449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CE4449" w:rsidRPr="00EA486C" w:rsidRDefault="00CE4449" w:rsidP="00CE4449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EA486C" w:rsidRDefault="002C1DB6" w:rsidP="00FA72E3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 xml:space="preserve">В межведомственную комиссию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 xml:space="preserve">по признанию помещения жилым помещением, жилого помещения пригодным (непригодным)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 xml:space="preserve">для проживания граждан и многоквартирного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 xml:space="preserve">дома аварийным и подлежащим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>сносу или реконструкции</w:t>
      </w:r>
    </w:p>
    <w:p w:rsidR="002C1DB6" w:rsidRPr="00DD7880" w:rsidRDefault="002C1DB6" w:rsidP="002C1DB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C1DB6" w:rsidRPr="00DD7880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2C1DB6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proofErr w:type="gramStart"/>
      <w:r w:rsidRPr="00845BEC">
        <w:rPr>
          <w:rFonts w:ascii="Times New Roman" w:hAnsi="Times New Roman" w:cs="Times New Roman"/>
          <w:kern w:val="2"/>
          <w:sz w:val="24"/>
          <w:szCs w:val="28"/>
        </w:rPr>
        <w:t xml:space="preserve">(наименование заявителя, для гражданина – Ф.И.О., </w:t>
      </w:r>
      <w:proofErr w:type="gramEnd"/>
    </w:p>
    <w:p w:rsidR="002C1DB6" w:rsidRPr="00845BEC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 рождения, паспорт</w:t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sym w:font="Symbol" w:char="F02D"/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 номер, дата выдачи)</w:t>
      </w:r>
    </w:p>
    <w:p w:rsidR="002C1DB6" w:rsidRPr="00DD7880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</w:t>
      </w:r>
    </w:p>
    <w:p w:rsidR="002C1DB6" w:rsidRPr="00DD7880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 _____________________________________</w:t>
      </w:r>
    </w:p>
    <w:p w:rsidR="002C1DB6" w:rsidRPr="00DD7880" w:rsidRDefault="002C1DB6" w:rsidP="002C1DB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 телефон _________________________</w:t>
      </w:r>
    </w:p>
    <w:p w:rsidR="002C1DB6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EA486C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2C1DB6" w:rsidRPr="00EA486C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 xml:space="preserve">о признании помещения жилым помещением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 xml:space="preserve">или жилого помещения непригодным для проживания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 xml:space="preserve">и (или) многоквартирного дома аварийным </w:t>
      </w:r>
      <w:r w:rsidRPr="00EA486C">
        <w:rPr>
          <w:rFonts w:ascii="Times New Roman" w:hAnsi="Times New Roman" w:cs="Times New Roman"/>
          <w:kern w:val="2"/>
          <w:sz w:val="28"/>
          <w:szCs w:val="28"/>
        </w:rPr>
        <w:br/>
        <w:t>и подлежащим сносу или реконструкции</w:t>
      </w:r>
    </w:p>
    <w:p w:rsidR="002C1DB6" w:rsidRPr="00EA486C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EA486C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EA486C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 xml:space="preserve">В связи </w:t>
      </w:r>
      <w:proofErr w:type="gramStart"/>
      <w:r w:rsidRPr="00EA486C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EA486C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_____________________________________________________________</w:t>
      </w:r>
    </w:p>
    <w:p w:rsidR="002C1DB6" w:rsidRPr="00EA486C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486C">
        <w:rPr>
          <w:rFonts w:ascii="Times New Roman" w:hAnsi="Times New Roman" w:cs="Times New Roman"/>
          <w:kern w:val="2"/>
          <w:sz w:val="24"/>
          <w:szCs w:val="24"/>
        </w:rPr>
        <w:t xml:space="preserve">                     (указать причины обращения, дать краткую характеристику занимаемого жилья)</w:t>
      </w:r>
    </w:p>
    <w:p w:rsidR="002C1DB6" w:rsidRPr="00EA486C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2C1DB6" w:rsidRPr="00EA486C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>прошу Вас рассмотреть вопрос о _________________________________________</w:t>
      </w:r>
    </w:p>
    <w:p w:rsidR="002C1DB6" w:rsidRPr="00EA486C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486C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2C1DB6" w:rsidRPr="00EA486C" w:rsidRDefault="002C1DB6" w:rsidP="002C1DB6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EA486C">
        <w:rPr>
          <w:rFonts w:ascii="Times New Roman" w:hAnsi="Times New Roman" w:cs="Times New Roman"/>
          <w:kern w:val="2"/>
          <w:sz w:val="24"/>
          <w:szCs w:val="24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  <w:proofErr w:type="gramEnd"/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nformat"/>
        <w:pageBreakBefore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 заявлению прилагаются следующие документы:</w:t>
      </w: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2C1DB6" w:rsidRPr="00F3352D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2C1DB6" w:rsidRPr="00F3352D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2C1DB6" w:rsidRPr="00F3352D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2C1DB6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2C1DB6" w:rsidRPr="00F3352D" w:rsidRDefault="002C1DB6" w:rsidP="002C1DB6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должность (в случае подачи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proofErr w:type="gramEnd"/>
    </w:p>
    <w:p w:rsidR="002C1DB6" w:rsidRPr="00F3352D" w:rsidRDefault="002C1DB6" w:rsidP="002C1DB6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заявления </w:t>
      </w: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государственным</w:t>
      </w:r>
      <w:proofErr w:type="gramEnd"/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C1DB6" w:rsidRDefault="002C1DB6" w:rsidP="002C1DB6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органом)</w:t>
      </w:r>
    </w:p>
    <w:p w:rsidR="002C1DB6" w:rsidRPr="00F3352D" w:rsidRDefault="002C1DB6" w:rsidP="002C1DB6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DB6" w:rsidRPr="00DD7880" w:rsidRDefault="002C1DB6" w:rsidP="00D6218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D6218C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Pr="00795097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Pr="00795097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  А.И. Дубов</w:t>
      </w:r>
    </w:p>
    <w:p w:rsidR="002C1DB6" w:rsidRPr="00DD7880" w:rsidRDefault="002C1DB6" w:rsidP="002C1DB6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  <w:sectPr w:rsidR="002C1DB6" w:rsidRPr="00DD7880" w:rsidSect="008C6C88">
          <w:footerReference w:type="even" r:id="rId9"/>
          <w:footerReference w:type="default" r:id="rId10"/>
          <w:pgSz w:w="11907" w:h="16840" w:code="9"/>
          <w:pgMar w:top="709" w:right="851" w:bottom="568" w:left="1304" w:header="720" w:footer="720" w:gutter="0"/>
          <w:cols w:space="720"/>
        </w:sectPr>
      </w:pPr>
    </w:p>
    <w:p w:rsidR="00CE4449" w:rsidRPr="00DD7880" w:rsidRDefault="00CE4449" w:rsidP="00CE4449">
      <w:pPr>
        <w:pStyle w:val="ConsPlusNormal"/>
        <w:pageBreakBefore/>
        <w:widowControl/>
        <w:ind w:left="340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kern w:val="2"/>
          <w:sz w:val="28"/>
          <w:szCs w:val="28"/>
        </w:rPr>
        <w:t>.2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 xml:space="preserve">к Приложению к </w:t>
      </w:r>
      <w:r w:rsidR="004126C6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CE4449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Энергетикский поссовет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Новоорского района Оренбургской области</w:t>
      </w:r>
    </w:p>
    <w:p w:rsidR="00CE4449" w:rsidRDefault="00EA486C" w:rsidP="00CE4449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2C1DB6" w:rsidRPr="00DD7880" w:rsidRDefault="002C1DB6" w:rsidP="00925F40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925F40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ЖУРНАЛ РЕГИСТРАЦИИ</w:t>
      </w:r>
    </w:p>
    <w:p w:rsidR="00CE4449" w:rsidRDefault="002C1DB6" w:rsidP="00925F40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DD7880">
        <w:rPr>
          <w:kern w:val="2"/>
          <w:sz w:val="28"/>
          <w:szCs w:val="28"/>
        </w:rPr>
        <w:t xml:space="preserve">заявлений граждан о признании </w:t>
      </w:r>
      <w:r w:rsidR="00CE4449" w:rsidRPr="00B37E27">
        <w:rPr>
          <w:sz w:val="28"/>
          <w:szCs w:val="28"/>
        </w:rPr>
        <w:t>помещения жилым помещением,</w:t>
      </w:r>
    </w:p>
    <w:p w:rsidR="00925F40" w:rsidRDefault="00CE4449" w:rsidP="00925F40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B37E27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proofErr w:type="gramStart"/>
      <w:r w:rsidRPr="00B37E27">
        <w:rPr>
          <w:sz w:val="28"/>
          <w:szCs w:val="28"/>
        </w:rPr>
        <w:t>непригодным</w:t>
      </w:r>
      <w:proofErr w:type="gramEnd"/>
      <w:r w:rsidRPr="00B37E27">
        <w:rPr>
          <w:sz w:val="28"/>
          <w:szCs w:val="28"/>
        </w:rPr>
        <w:t xml:space="preserve"> для проживания, многоквартирного</w:t>
      </w:r>
    </w:p>
    <w:p w:rsidR="002C1DB6" w:rsidRPr="00EA486C" w:rsidRDefault="00CE4449" w:rsidP="00EA486C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B37E27">
        <w:rPr>
          <w:sz w:val="28"/>
          <w:szCs w:val="28"/>
        </w:rPr>
        <w:t>дома аварийным</w:t>
      </w:r>
      <w:r>
        <w:rPr>
          <w:sz w:val="28"/>
          <w:szCs w:val="28"/>
        </w:rPr>
        <w:t xml:space="preserve"> </w:t>
      </w:r>
      <w:r w:rsidRPr="00B37E27">
        <w:rPr>
          <w:sz w:val="28"/>
          <w:szCs w:val="28"/>
        </w:rPr>
        <w:t>и под</w:t>
      </w:r>
      <w:r w:rsidR="00EA486C">
        <w:rPr>
          <w:sz w:val="28"/>
          <w:szCs w:val="28"/>
        </w:rPr>
        <w:t>лежащим сносу или реконструкции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077"/>
        <w:gridCol w:w="1933"/>
        <w:gridCol w:w="2485"/>
        <w:gridCol w:w="2348"/>
        <w:gridCol w:w="1796"/>
        <w:gridCol w:w="1933"/>
        <w:gridCol w:w="1796"/>
      </w:tblGrid>
      <w:tr w:rsidR="002C1DB6" w:rsidRPr="00C66B0D" w:rsidTr="00D6218C">
        <w:tc>
          <w:tcPr>
            <w:tcW w:w="611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(фамилия, имя, отчество) заявителя</w:t>
            </w:r>
          </w:p>
        </w:tc>
        <w:tc>
          <w:tcPr>
            <w:tcW w:w="2485" w:type="dxa"/>
          </w:tcPr>
          <w:p w:rsidR="002C1DB6" w:rsidRPr="00EA486C" w:rsidRDefault="002C1DB6" w:rsidP="00EA486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48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 нахождения помещения (</w:t>
            </w:r>
            <w:r w:rsidR="00731FE3" w:rsidRPr="00731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многоквартирного </w:t>
            </w:r>
            <w:r w:rsidRPr="00EA48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дома)</w:t>
            </w:r>
          </w:p>
        </w:tc>
        <w:tc>
          <w:tcPr>
            <w:tcW w:w="2348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 рассмотрения на заседании межведомственной комиссии</w:t>
            </w: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Реквизиты заключения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комиссии</w:t>
            </w: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 правового акта</w:t>
            </w:r>
            <w:r w:rsidR="00EA486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итогам заседания </w:t>
            </w:r>
            <w:proofErr w:type="spellStart"/>
            <w:proofErr w:type="gramStart"/>
            <w:r w:rsidR="00EA48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</w:t>
            </w:r>
            <w:proofErr w:type="spellEnd"/>
            <w:r w:rsidR="00EA48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венной</w:t>
            </w:r>
            <w:proofErr w:type="gram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комиссии</w:t>
            </w:r>
          </w:p>
        </w:tc>
        <w:tc>
          <w:tcPr>
            <w:tcW w:w="1796" w:type="dxa"/>
          </w:tcPr>
          <w:p w:rsidR="002C1DB6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 уведомления заявителя (органа </w:t>
            </w:r>
            <w:proofErr w:type="spell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</w:t>
            </w:r>
            <w:proofErr w:type="spell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-венного контроля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 принятом решении</w:t>
            </w:r>
          </w:p>
        </w:tc>
      </w:tr>
      <w:tr w:rsidR="002C1DB6" w:rsidRPr="00C66B0D" w:rsidTr="00D6218C">
        <w:tc>
          <w:tcPr>
            <w:tcW w:w="611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C1DB6" w:rsidRPr="00C66B0D" w:rsidTr="00D6218C">
        <w:tc>
          <w:tcPr>
            <w:tcW w:w="611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5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8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C1DB6" w:rsidRPr="00C66B0D" w:rsidTr="00D6218C">
        <w:tc>
          <w:tcPr>
            <w:tcW w:w="611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5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8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C1DB6" w:rsidRPr="00C66B0D" w:rsidTr="00D6218C">
        <w:tc>
          <w:tcPr>
            <w:tcW w:w="611" w:type="dxa"/>
          </w:tcPr>
          <w:p w:rsidR="002C1DB6" w:rsidRPr="00C66B0D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...</w:t>
            </w:r>
          </w:p>
        </w:tc>
        <w:tc>
          <w:tcPr>
            <w:tcW w:w="2077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5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8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3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DB6" w:rsidRPr="00C66B0D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Pr="00795097">
        <w:rPr>
          <w:sz w:val="28"/>
          <w:szCs w:val="28"/>
        </w:rPr>
        <w:t xml:space="preserve">                                   А.И. Дубов</w:t>
      </w:r>
    </w:p>
    <w:p w:rsidR="002C1DB6" w:rsidRPr="00DD7880" w:rsidRDefault="002C1DB6" w:rsidP="002C1DB6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CE4449" w:rsidRPr="00DD7880" w:rsidRDefault="00CE4449" w:rsidP="00CE4449">
      <w:pPr>
        <w:pStyle w:val="ConsPlusNormal"/>
        <w:pageBreakBefore/>
        <w:widowControl/>
        <w:ind w:left="340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kern w:val="2"/>
          <w:sz w:val="28"/>
          <w:szCs w:val="28"/>
        </w:rPr>
        <w:t>.3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 xml:space="preserve">к Приложению к </w:t>
      </w:r>
      <w:r w:rsidR="004126C6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CE4449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Энергетикский поссовет</w:t>
      </w:r>
    </w:p>
    <w:p w:rsidR="00CE4449" w:rsidRPr="00CE4449" w:rsidRDefault="00CE4449" w:rsidP="00CE4449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Новоорского района Оренбургской области</w:t>
      </w:r>
    </w:p>
    <w:p w:rsidR="00CE4449" w:rsidRDefault="00EA486C" w:rsidP="00CE4449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РАСПИСКА 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получении документов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от 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2C1DB6" w:rsidRPr="003861B7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(наименование (Ф.И.О.) заявителя)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</w:p>
    <w:p w:rsidR="002C1DB6" w:rsidRPr="003861B7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(адрес)</w:t>
      </w:r>
    </w:p>
    <w:p w:rsidR="002C1DB6" w:rsidRPr="00DD7880" w:rsidRDefault="002C1DB6" w:rsidP="002C1DB6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7838"/>
        <w:gridCol w:w="1606"/>
        <w:gridCol w:w="4848"/>
      </w:tblGrid>
      <w:tr w:rsidR="002C1DB6" w:rsidRPr="00DD7880" w:rsidTr="006D7574">
        <w:tc>
          <w:tcPr>
            <w:tcW w:w="680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7746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87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страниц</w:t>
            </w:r>
          </w:p>
        </w:tc>
        <w:tc>
          <w:tcPr>
            <w:tcW w:w="4791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2C1DB6" w:rsidRPr="00DD7880" w:rsidTr="006D7574">
        <w:tc>
          <w:tcPr>
            <w:tcW w:w="680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2C1DB6" w:rsidRPr="00DD7880" w:rsidTr="006D7574">
        <w:tc>
          <w:tcPr>
            <w:tcW w:w="680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746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C1DB6" w:rsidRPr="00DD7880" w:rsidTr="006D7574">
        <w:tc>
          <w:tcPr>
            <w:tcW w:w="680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C1DB6" w:rsidRPr="00DD7880" w:rsidTr="006D7574">
        <w:tc>
          <w:tcPr>
            <w:tcW w:w="680" w:type="dxa"/>
          </w:tcPr>
          <w:p w:rsidR="002C1DB6" w:rsidRPr="00DD7880" w:rsidRDefault="002C1DB6" w:rsidP="006D75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2C1DB6" w:rsidRPr="00DD7880" w:rsidRDefault="002C1DB6" w:rsidP="006D7574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C1DB6" w:rsidRPr="00DD7880" w:rsidRDefault="002C1DB6" w:rsidP="002C1DB6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Документы приняты ___ _____________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г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C1DB6" w:rsidRPr="00DD788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>Ф.И.О.</w:t>
      </w:r>
    </w:p>
    <w:p w:rsidR="002C1DB6" w:rsidRPr="003B033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(наименование должности лица,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proofErr w:type="gramEnd"/>
    </w:p>
    <w:p w:rsidR="002C1DB6" w:rsidRPr="003B0330" w:rsidRDefault="002C1DB6" w:rsidP="002C1D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B0330">
        <w:rPr>
          <w:rFonts w:ascii="Times New Roman" w:hAnsi="Times New Roman" w:cs="Times New Roman"/>
          <w:kern w:val="2"/>
          <w:sz w:val="24"/>
          <w:szCs w:val="24"/>
        </w:rPr>
        <w:t>принявшего</w:t>
      </w:r>
      <w:proofErr w:type="gramEnd"/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документы)</w:t>
      </w:r>
    </w:p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Pr="00795097">
        <w:rPr>
          <w:sz w:val="28"/>
          <w:szCs w:val="28"/>
        </w:rPr>
        <w:t xml:space="preserve">                                   А.И. Дубов</w:t>
      </w:r>
    </w:p>
    <w:p w:rsidR="002C1DB6" w:rsidRPr="00DD7880" w:rsidRDefault="002C1DB6" w:rsidP="002C1DB6">
      <w:pPr>
        <w:pStyle w:val="ConsPlusNormal"/>
        <w:widowControl/>
        <w:jc w:val="right"/>
        <w:outlineLvl w:val="0"/>
        <w:rPr>
          <w:rFonts w:ascii="Times New Roman" w:hAnsi="Times New Roman" w:cs="Times New Roman"/>
          <w:kern w:val="2"/>
          <w:sz w:val="28"/>
          <w:szCs w:val="28"/>
        </w:rPr>
        <w:sectPr w:rsidR="002C1DB6" w:rsidRPr="00DD7880" w:rsidSect="006D757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A486C" w:rsidRPr="00DD7880" w:rsidRDefault="00EA486C" w:rsidP="00EA486C">
      <w:pPr>
        <w:pStyle w:val="ConsPlusNormal"/>
        <w:pageBreakBefore/>
        <w:widowControl/>
        <w:ind w:left="340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kern w:val="2"/>
          <w:sz w:val="28"/>
          <w:szCs w:val="28"/>
        </w:rPr>
        <w:t>.4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 xml:space="preserve">к Приложению к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CE4449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Энергетикский поссовет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Новоорского района Оренбургской области</w:t>
      </w:r>
    </w:p>
    <w:p w:rsidR="00FF0F54" w:rsidRDefault="00EA486C" w:rsidP="00FF0F54">
      <w:pPr>
        <w:pStyle w:val="ConsPlusNormal"/>
        <w:widowControl/>
        <w:jc w:val="right"/>
        <w:rPr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FF0F54" w:rsidRDefault="00FF0F54" w:rsidP="00FF0F54">
      <w:pPr>
        <w:pStyle w:val="ConsPlusNormal"/>
        <w:widowControl/>
        <w:jc w:val="right"/>
        <w:rPr>
          <w:sz w:val="28"/>
          <w:szCs w:val="28"/>
        </w:rPr>
      </w:pPr>
    </w:p>
    <w:p w:rsidR="00FF0F54" w:rsidRDefault="00FF0F54" w:rsidP="00FF0F54">
      <w:pPr>
        <w:pStyle w:val="ConsPlusNormal"/>
        <w:widowControl/>
        <w:jc w:val="right"/>
        <w:rPr>
          <w:sz w:val="28"/>
          <w:szCs w:val="28"/>
        </w:rPr>
      </w:pPr>
    </w:p>
    <w:p w:rsidR="00FF0F54" w:rsidRPr="00FF0F54" w:rsidRDefault="00FF0F54" w:rsidP="00FF0F54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F0F54">
        <w:rPr>
          <w:rFonts w:ascii="Times New Roman" w:hAnsi="Times New Roman" w:cs="Times New Roman"/>
          <w:bCs/>
          <w:color w:val="22272F"/>
          <w:sz w:val="28"/>
          <w:szCs w:val="28"/>
        </w:rPr>
        <w:t>ЗАКЛЮЧЕНИЕ</w:t>
      </w:r>
    </w:p>
    <w:p w:rsidR="00FF0F54" w:rsidRPr="00FF0F54" w:rsidRDefault="00FF0F54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FF0F54">
        <w:rPr>
          <w:bCs/>
          <w:color w:val="22272F"/>
          <w:sz w:val="28"/>
          <w:szCs w:val="28"/>
        </w:rPr>
        <w:t>об оценке соответствия помещения (многоквартирного дома) требованиям,</w:t>
      </w:r>
    </w:p>
    <w:p w:rsidR="00FF0F54" w:rsidRPr="00FF0F54" w:rsidRDefault="00FF0F54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FF0F54">
        <w:rPr>
          <w:bCs/>
          <w:color w:val="22272F"/>
          <w:sz w:val="28"/>
          <w:szCs w:val="28"/>
        </w:rPr>
        <w:t>установленным в Положении о признании помещения жилым помещением,</w:t>
      </w:r>
      <w:r w:rsidR="00D6218C">
        <w:rPr>
          <w:bCs/>
          <w:color w:val="22272F"/>
          <w:sz w:val="28"/>
          <w:szCs w:val="28"/>
        </w:rPr>
        <w:t xml:space="preserve"> </w:t>
      </w:r>
      <w:r w:rsidRPr="00FF0F54">
        <w:rPr>
          <w:bCs/>
          <w:color w:val="22272F"/>
          <w:sz w:val="28"/>
          <w:szCs w:val="28"/>
        </w:rPr>
        <w:t>жилого помещения непригодным для проживания, многоквартирного дома</w:t>
      </w:r>
      <w:r w:rsidR="00D6218C">
        <w:rPr>
          <w:color w:val="22272F"/>
          <w:sz w:val="28"/>
          <w:szCs w:val="28"/>
        </w:rPr>
        <w:t xml:space="preserve"> </w:t>
      </w:r>
      <w:r w:rsidRPr="00FF0F54">
        <w:rPr>
          <w:bCs/>
          <w:color w:val="22272F"/>
          <w:sz w:val="28"/>
          <w:szCs w:val="28"/>
        </w:rPr>
        <w:t>аварийным и подлежащим сносу или реконструкции</w:t>
      </w:r>
    </w:p>
    <w:p w:rsidR="00FF0F54" w:rsidRPr="00FF0F54" w:rsidRDefault="00D6218C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№</w:t>
      </w:r>
      <w:r w:rsidR="00FF0F54" w:rsidRPr="00FF0F54">
        <w:rPr>
          <w:color w:val="22272F"/>
          <w:sz w:val="28"/>
          <w:szCs w:val="28"/>
        </w:rPr>
        <w:t xml:space="preserve"> ________________________________  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 xml:space="preserve">                                                </w:t>
      </w:r>
      <w:r w:rsidR="00FA0E53">
        <w:rPr>
          <w:color w:val="22272F"/>
          <w:sz w:val="28"/>
          <w:szCs w:val="28"/>
        </w:rPr>
        <w:t xml:space="preserve">                 </w:t>
      </w:r>
      <w:r>
        <w:rPr>
          <w:color w:val="22272F"/>
          <w:sz w:val="28"/>
          <w:szCs w:val="28"/>
        </w:rPr>
        <w:t xml:space="preserve"> </w:t>
      </w:r>
      <w:r w:rsidRPr="00FF0F54">
        <w:rPr>
          <w:color w:val="22272F"/>
          <w:sz w:val="20"/>
          <w:szCs w:val="20"/>
        </w:rPr>
        <w:t>(дата)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proofErr w:type="gramStart"/>
      <w:r w:rsidRPr="00FF0F54">
        <w:rPr>
          <w:color w:val="22272F"/>
          <w:sz w:val="20"/>
          <w:szCs w:val="20"/>
        </w:rPr>
        <w:t>(месторасположение помещения, в том числе наименования населенного</w:t>
      </w:r>
      <w:proofErr w:type="gramEnd"/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пункта и улицы, номера дома и квартиры)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  </w:t>
      </w:r>
    </w:p>
    <w:p w:rsidR="00D6218C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Межведомствен</w:t>
      </w:r>
      <w:r w:rsidR="00FA0E53">
        <w:rPr>
          <w:color w:val="22272F"/>
          <w:sz w:val="28"/>
          <w:szCs w:val="28"/>
        </w:rPr>
        <w:t xml:space="preserve">ная комиссия, </w:t>
      </w:r>
      <w:r w:rsidRPr="00FF0F54">
        <w:rPr>
          <w:color w:val="22272F"/>
          <w:sz w:val="28"/>
          <w:szCs w:val="28"/>
        </w:rPr>
        <w:t>назначенная</w:t>
      </w:r>
      <w:r w:rsidR="00FA0E53" w:rsidRPr="00FF0F54">
        <w:rPr>
          <w:color w:val="22272F"/>
          <w:sz w:val="28"/>
          <w:szCs w:val="28"/>
        </w:rPr>
        <w:t>___________________________</w:t>
      </w:r>
      <w:r w:rsidR="00FA0E53">
        <w:rPr>
          <w:color w:val="22272F"/>
          <w:sz w:val="28"/>
          <w:szCs w:val="28"/>
        </w:rPr>
        <w:t>_</w:t>
      </w:r>
      <w:r w:rsidRPr="00FF0F54">
        <w:rPr>
          <w:color w:val="22272F"/>
          <w:sz w:val="28"/>
          <w:szCs w:val="28"/>
        </w:rPr>
        <w:t xml:space="preserve"> </w:t>
      </w:r>
    </w:p>
    <w:p w:rsidR="00D6218C" w:rsidRDefault="00D6218C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D6218C" w:rsidRDefault="00FF0F54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18C">
        <w:rPr>
          <w:sz w:val="28"/>
          <w:szCs w:val="28"/>
        </w:rPr>
        <w:t>_____________________________________________________________________,</w:t>
      </w:r>
    </w:p>
    <w:p w:rsidR="00FF0F54" w:rsidRPr="00D6218C" w:rsidRDefault="00FF0F54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>(ке</w:t>
      </w:r>
      <w:r w:rsidR="00D6218C" w:rsidRPr="00D6218C">
        <w:rPr>
          <w:sz w:val="20"/>
          <w:szCs w:val="20"/>
        </w:rPr>
        <w:t xml:space="preserve">м назначена, органа </w:t>
      </w:r>
      <w:r w:rsidRPr="00D6218C">
        <w:rPr>
          <w:sz w:val="20"/>
          <w:szCs w:val="20"/>
        </w:rPr>
        <w:t>местного самоуправления, дата, номер решения о созыве комиссии)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в составе председателя ________________________________________________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(ф.и.о., занимаемая должность и место работы)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и членов комиссии _____________________________________________________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8"/>
          <w:szCs w:val="28"/>
        </w:rPr>
        <w:t>_______________________________________</w:t>
      </w:r>
      <w:r>
        <w:rPr>
          <w:color w:val="22272F"/>
          <w:sz w:val="28"/>
          <w:szCs w:val="28"/>
        </w:rPr>
        <w:t>_______________________________</w:t>
      </w:r>
      <w:r w:rsidRPr="00FF0F54">
        <w:rPr>
          <w:color w:val="22272F"/>
          <w:sz w:val="28"/>
          <w:szCs w:val="28"/>
        </w:rPr>
        <w:t xml:space="preserve">         </w:t>
      </w:r>
      <w:r w:rsidRPr="00FF0F54">
        <w:rPr>
          <w:color w:val="22272F"/>
          <w:sz w:val="20"/>
          <w:szCs w:val="20"/>
        </w:rPr>
        <w:t>(ф.и.о., занимаемая должность и место работы)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при участии приглашенных экспертов ____________________________________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(ф.и.о., занимаемая должность и место работы)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и приглашенного собственника помещения или  уполномоченного  им   лица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(ф.и.о., занимаемая должность и место работы)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по результатам рассмотренных документов 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_______________________________________</w:t>
      </w:r>
      <w:r>
        <w:rPr>
          <w:color w:val="22272F"/>
          <w:sz w:val="28"/>
          <w:szCs w:val="28"/>
        </w:rPr>
        <w:t>_______________________________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(приводится перечень документов)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lastRenderedPageBreak/>
        <w:t>и  на  основании  акта  межведомственной  комиссии,    составленного по результатам обследования, _____________________________________________</w:t>
      </w:r>
    </w:p>
    <w:p w:rsid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 xml:space="preserve"> </w:t>
      </w:r>
    </w:p>
    <w:p w:rsidR="00FF0F54" w:rsidRP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 w:rsidR="00AD3F7B"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D6218C" w:rsidRDefault="00D6218C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D6218C" w:rsidRDefault="00D6218C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D6218C" w:rsidRPr="00D6218C" w:rsidRDefault="00D6218C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>
        <w:rPr>
          <w:color w:val="22272F"/>
          <w:sz w:val="26"/>
          <w:szCs w:val="26"/>
        </w:rPr>
        <w:t>_</w:t>
      </w:r>
    </w:p>
    <w:p w:rsidR="00FF0F54" w:rsidRPr="00FF0F54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</w:t>
      </w:r>
      <w:proofErr w:type="gramStart"/>
      <w:r w:rsidR="00FF0F54" w:rsidRPr="00FF0F54">
        <w:rPr>
          <w:color w:val="22272F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проведения обследования), или указывается, что на основании решения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>межведомственной комиссии обследование не проводилось)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приняла заключение о __________________________________________________</w:t>
      </w:r>
    </w:p>
    <w:p w:rsidR="00AD3F7B" w:rsidRPr="00AD3F7B" w:rsidRDefault="00FF0F54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D3F7B">
        <w:rPr>
          <w:color w:val="22272F"/>
          <w:sz w:val="26"/>
          <w:szCs w:val="26"/>
        </w:rPr>
        <w:t xml:space="preserve"> </w:t>
      </w:r>
    </w:p>
    <w:p w:rsidR="00AD3F7B" w:rsidRP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D3F7B">
        <w:rPr>
          <w:color w:val="22272F"/>
          <w:sz w:val="26"/>
          <w:szCs w:val="26"/>
        </w:rPr>
        <w:t>___________________________________________________________________________</w:t>
      </w:r>
    </w:p>
    <w:p w:rsidR="00AD3F7B" w:rsidRP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D3F7B">
        <w:rPr>
          <w:color w:val="22272F"/>
          <w:sz w:val="26"/>
          <w:szCs w:val="26"/>
        </w:rPr>
        <w:t>___________________________________________________________________________</w:t>
      </w:r>
    </w:p>
    <w:p w:rsidR="00AD3F7B" w:rsidRP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D3F7B">
        <w:rPr>
          <w:color w:val="22272F"/>
          <w:sz w:val="26"/>
          <w:szCs w:val="26"/>
        </w:rPr>
        <w:t>_________________________________________________________________________</w:t>
      </w:r>
      <w:r>
        <w:rPr>
          <w:color w:val="22272F"/>
          <w:sz w:val="26"/>
          <w:szCs w:val="26"/>
        </w:rPr>
        <w:t>_.</w:t>
      </w:r>
    </w:p>
    <w:p w:rsidR="00FF0F54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 xml:space="preserve"> </w:t>
      </w:r>
      <w:proofErr w:type="gramStart"/>
      <w:r w:rsidR="00FF0F54" w:rsidRPr="00D6218C">
        <w:rPr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FF0F54" w:rsidRP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>об оценке соответствия помещения (многоквартирного дома) требованиям,</w:t>
      </w:r>
    </w:p>
    <w:p w:rsidR="00FF0F54" w:rsidRP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>установленным в Положении о признании помещения жилым помещением,</w:t>
      </w:r>
    </w:p>
    <w:p w:rsidR="00FF0F54" w:rsidRP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 xml:space="preserve">жилого помещения </w:t>
      </w:r>
      <w:proofErr w:type="gramStart"/>
      <w:r w:rsidRPr="00D6218C">
        <w:rPr>
          <w:sz w:val="20"/>
          <w:szCs w:val="20"/>
        </w:rPr>
        <w:t>непригодным</w:t>
      </w:r>
      <w:proofErr w:type="gramEnd"/>
      <w:r w:rsidRPr="00D6218C">
        <w:rPr>
          <w:sz w:val="20"/>
          <w:szCs w:val="20"/>
        </w:rPr>
        <w:t xml:space="preserve"> для проживания и многоквартирного дома</w:t>
      </w:r>
    </w:p>
    <w:p w:rsidR="00FF0F54" w:rsidRPr="00D6218C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>аварийным и подлежащим сносу или реконструкции)</w:t>
      </w:r>
    </w:p>
    <w:p w:rsidR="00FF0F54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</w:t>
      </w:r>
    </w:p>
    <w:p w:rsidR="00FF0F54" w:rsidRPr="00FF0F54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Приложение к заключению:</w:t>
      </w:r>
    </w:p>
    <w:p w:rsidR="00FF0F54" w:rsidRPr="00FF0F54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а) перечень рассмотренных документов;</w:t>
      </w:r>
    </w:p>
    <w:p w:rsidR="00FF0F54" w:rsidRPr="00FF0F54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б) акт обследования помещения (в случае проведения обследования);</w:t>
      </w:r>
    </w:p>
    <w:p w:rsidR="00FF0F54" w:rsidRPr="00FF0F54" w:rsidRDefault="00FF0F54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в) перечень других материалов, запрошенных межведомственной комиссией;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г) особое мнение членов межведомственной комиссии:</w:t>
      </w:r>
    </w:p>
    <w:p w:rsidR="00FA0E53" w:rsidRPr="00AD3F7B" w:rsidRDefault="00FA0E53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AD3F7B">
        <w:rPr>
          <w:color w:val="22272F"/>
          <w:sz w:val="26"/>
          <w:szCs w:val="26"/>
        </w:rPr>
        <w:t>_</w:t>
      </w:r>
      <w:r w:rsidRPr="00FF0F54">
        <w:rPr>
          <w:color w:val="22272F"/>
          <w:sz w:val="28"/>
          <w:szCs w:val="28"/>
        </w:rPr>
        <w:t>_____________________________________</w:t>
      </w:r>
      <w:r>
        <w:rPr>
          <w:color w:val="22272F"/>
          <w:sz w:val="28"/>
          <w:szCs w:val="28"/>
        </w:rPr>
        <w:t>_______________________________</w:t>
      </w:r>
      <w:r w:rsidRPr="00FF0F54">
        <w:rPr>
          <w:color w:val="22272F"/>
          <w:sz w:val="28"/>
          <w:szCs w:val="28"/>
        </w:rPr>
        <w:t>.</w:t>
      </w:r>
    </w:p>
    <w:p w:rsidR="00FA0E53" w:rsidRDefault="00FA0E53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Председатель межведомственной комиссии</w:t>
      </w:r>
    </w:p>
    <w:p w:rsidR="00FF0F54" w:rsidRPr="00AD3F7B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__________________________________ 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</w:t>
      </w:r>
      <w:r w:rsidRPr="00FF0F54">
        <w:rPr>
          <w:color w:val="22272F"/>
          <w:sz w:val="20"/>
          <w:szCs w:val="20"/>
        </w:rPr>
        <w:t xml:space="preserve">   (ф.и.о.)</w:t>
      </w:r>
    </w:p>
    <w:p w:rsid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Члены межведомственной комиссии</w:t>
      </w:r>
    </w:p>
    <w:p w:rsidR="00FF0F54" w:rsidRPr="00AD3F7B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D3F7B">
        <w:rPr>
          <w:color w:val="22272F"/>
          <w:sz w:val="20"/>
          <w:szCs w:val="20"/>
        </w:rPr>
        <w:t xml:space="preserve"> 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__________________________________  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</w:t>
      </w:r>
      <w:r w:rsidRPr="00FF0F54">
        <w:rPr>
          <w:color w:val="22272F"/>
          <w:sz w:val="20"/>
          <w:szCs w:val="20"/>
        </w:rPr>
        <w:t xml:space="preserve">   (ф.и.о.)</w:t>
      </w:r>
    </w:p>
    <w:p w:rsidR="00FF0F54" w:rsidRPr="00AD3F7B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8"/>
        </w:rPr>
      </w:pP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0F54">
        <w:rPr>
          <w:color w:val="22272F"/>
          <w:sz w:val="28"/>
          <w:szCs w:val="28"/>
        </w:rPr>
        <w:t>__________________________________  __________________________________</w:t>
      </w:r>
    </w:p>
    <w:p w:rsidR="00FF0F54" w:rsidRPr="00FF0F54" w:rsidRDefault="00FF0F54" w:rsidP="00FF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</w:t>
      </w:r>
      <w:r w:rsidRPr="00FF0F54">
        <w:rPr>
          <w:color w:val="22272F"/>
          <w:sz w:val="20"/>
          <w:szCs w:val="20"/>
        </w:rPr>
        <w:t xml:space="preserve">   (ф.и.о.)</w:t>
      </w:r>
    </w:p>
    <w:p w:rsidR="00D6218C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Pr="00795097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Pr="00795097" w:rsidRDefault="00D6218C" w:rsidP="00D6218C">
      <w:pPr>
        <w:pStyle w:val="a8"/>
        <w:ind w:left="150" w:firstLine="558"/>
        <w:jc w:val="both"/>
        <w:rPr>
          <w:sz w:val="28"/>
          <w:szCs w:val="28"/>
        </w:rPr>
      </w:pPr>
    </w:p>
    <w:p w:rsidR="00D6218C" w:rsidRDefault="00D6218C" w:rsidP="00D6218C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  А.И. Дубов</w:t>
      </w:r>
    </w:p>
    <w:p w:rsidR="00EA486C" w:rsidRPr="00DD7880" w:rsidRDefault="00EA486C" w:rsidP="00EA486C">
      <w:pPr>
        <w:pStyle w:val="ConsPlusNormal"/>
        <w:pageBreakBefore/>
        <w:widowControl/>
        <w:ind w:left="340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kern w:val="2"/>
          <w:sz w:val="28"/>
          <w:szCs w:val="28"/>
        </w:rPr>
        <w:t>.5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 xml:space="preserve">к Приложению к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CE4449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Энергетикский поссовет</w:t>
      </w:r>
    </w:p>
    <w:p w:rsidR="00EA486C" w:rsidRPr="00CE4449" w:rsidRDefault="00EA486C" w:rsidP="00EA486C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E4449">
        <w:rPr>
          <w:rFonts w:ascii="Times New Roman" w:hAnsi="Times New Roman" w:cs="Times New Roman"/>
          <w:kern w:val="2"/>
          <w:sz w:val="28"/>
          <w:szCs w:val="28"/>
        </w:rPr>
        <w:t>Новоорского района Оренбургской области</w:t>
      </w:r>
    </w:p>
    <w:p w:rsidR="00EA486C" w:rsidRPr="00FF0F54" w:rsidRDefault="00EA486C" w:rsidP="00EA486C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F0F54">
        <w:rPr>
          <w:rFonts w:ascii="Times New Roman" w:hAnsi="Times New Roman" w:cs="Times New Roman"/>
          <w:kern w:val="2"/>
          <w:sz w:val="28"/>
          <w:szCs w:val="28"/>
        </w:rPr>
        <w:t>от 17.02.2022 № 19-П</w:t>
      </w:r>
    </w:p>
    <w:p w:rsidR="00FF0F54" w:rsidRDefault="00FF0F54" w:rsidP="00FF0F54">
      <w:pPr>
        <w:pStyle w:val="HTML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</w:p>
    <w:p w:rsidR="00FF0F54" w:rsidRDefault="00FF0F54" w:rsidP="00FF0F54">
      <w:pPr>
        <w:pStyle w:val="HTML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АКТ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обследования  помещения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(многоквартирного дома)</w:t>
      </w:r>
    </w:p>
    <w:p w:rsidR="00FF0F54" w:rsidRPr="00FF0F54" w:rsidRDefault="00D6218C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="00FF0F54"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 __________________________________</w:t>
      </w:r>
    </w:p>
    <w:p w:rsidR="00FA0E53" w:rsidRPr="00FA0E53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FF0F54">
        <w:rPr>
          <w:rFonts w:ascii="Times New Roman" w:hAnsi="Times New Roman" w:cs="Times New Roman"/>
          <w:color w:val="22272F"/>
        </w:rPr>
        <w:t xml:space="preserve">                                                 </w:t>
      </w:r>
      <w:r>
        <w:rPr>
          <w:rFonts w:ascii="Times New Roman" w:hAnsi="Times New Roman" w:cs="Times New Roman"/>
          <w:color w:val="22272F"/>
        </w:rPr>
        <w:t xml:space="preserve">                                           </w:t>
      </w:r>
      <w:r w:rsidR="00FA0E53">
        <w:rPr>
          <w:rFonts w:ascii="Times New Roman" w:hAnsi="Times New Roman" w:cs="Times New Roman"/>
          <w:color w:val="22272F"/>
        </w:rPr>
        <w:t xml:space="preserve">                              </w:t>
      </w:r>
      <w:r w:rsidRPr="00FF0F54">
        <w:rPr>
          <w:rFonts w:ascii="Times New Roman" w:hAnsi="Times New Roman" w:cs="Times New Roman"/>
          <w:color w:val="22272F"/>
        </w:rPr>
        <w:t xml:space="preserve"> (дата)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FF0F54">
        <w:rPr>
          <w:rFonts w:ascii="Times New Roman" w:hAnsi="Times New Roman" w:cs="Times New Roman"/>
          <w:color w:val="22272F"/>
        </w:rPr>
        <w:t>(месторасположение помещения (многоквартирного дома), в том числе</w:t>
      </w:r>
      <w:proofErr w:type="gramEnd"/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FF0F54">
        <w:rPr>
          <w:rFonts w:ascii="Times New Roman" w:hAnsi="Times New Roman" w:cs="Times New Roman"/>
          <w:color w:val="22272F"/>
        </w:rPr>
        <w:t>наименования населенного пункта и улицы, номера дома и квартиры)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6D7574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Межведомственная комиссия, назначенная 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</w:t>
      </w:r>
    </w:p>
    <w:p w:rsidR="00D6218C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,</w:t>
      </w:r>
    </w:p>
    <w:p w:rsidR="00D6218C" w:rsidRPr="00D6218C" w:rsidRDefault="00D6218C" w:rsidP="00D6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6218C">
        <w:rPr>
          <w:sz w:val="20"/>
          <w:szCs w:val="20"/>
        </w:rPr>
        <w:t>(кем назначена, органа местного самоуправления, дата, номер решения о созыве комиссии)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FF0000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в составе председателя ________________________________________________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</w:t>
      </w:r>
      <w:r w:rsidRPr="00FF0F54">
        <w:rPr>
          <w:rFonts w:ascii="Times New Roman" w:hAnsi="Times New Roman" w:cs="Times New Roman"/>
          <w:color w:val="22272F"/>
        </w:rPr>
        <w:t>(ф.и.о., занимаемая должность и место работы)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и членов комиссии _____________________________________________________</w:t>
      </w:r>
    </w:p>
    <w:p w:rsidR="00FF0F54" w:rsidRPr="00FF0F54" w:rsidRDefault="00FF0F54" w:rsidP="00FF0F54">
      <w:pPr>
        <w:pStyle w:val="HTML"/>
        <w:jc w:val="center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</w:t>
      </w:r>
      <w:r w:rsidRPr="00FF0F54">
        <w:rPr>
          <w:rFonts w:ascii="Times New Roman" w:hAnsi="Times New Roman" w:cs="Times New Roman"/>
          <w:color w:val="22272F"/>
        </w:rPr>
        <w:t>(ф.и.о., занимаемая должность и место работы)</w:t>
      </w:r>
    </w:p>
    <w:p w:rsidR="006D7574" w:rsidRDefault="006D757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при участии приглашенных экспертов ____________________________________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6D7574" w:rsidRPr="00FF0F54" w:rsidRDefault="006D7574" w:rsidP="006D7574">
      <w:pPr>
        <w:pStyle w:val="HTML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           </w:t>
      </w:r>
      <w:r w:rsidRPr="00FF0F54">
        <w:rPr>
          <w:rFonts w:ascii="Times New Roman" w:hAnsi="Times New Roman" w:cs="Times New Roman"/>
          <w:color w:val="22272F"/>
        </w:rPr>
        <w:t>(ф.и.о., занимаемая должность и место работы)</w:t>
      </w:r>
    </w:p>
    <w:p w:rsidR="006D7574" w:rsidRPr="00FF0F54" w:rsidRDefault="006D757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и приглашенного собственника  помещения  или  уполномоченного  им  лица</w:t>
      </w:r>
    </w:p>
    <w:p w:rsidR="006D7574" w:rsidRDefault="006D757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</w:t>
      </w:r>
    </w:p>
    <w:p w:rsidR="006D7574" w:rsidRPr="00FF0F54" w:rsidRDefault="006D7574" w:rsidP="006D7574">
      <w:pPr>
        <w:pStyle w:val="HTML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         </w:t>
      </w:r>
      <w:r w:rsidRPr="00FF0F54">
        <w:rPr>
          <w:rFonts w:ascii="Times New Roman" w:hAnsi="Times New Roman" w:cs="Times New Roman"/>
          <w:color w:val="22272F"/>
        </w:rPr>
        <w:t>(ф.и.о., занимаемая должность и место работы)</w:t>
      </w:r>
    </w:p>
    <w:p w:rsidR="006D757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произвела обследование помещения (многоквартирного дома) по заявлению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FF0F54" w:rsidRPr="006D757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6D7574">
        <w:rPr>
          <w:rFonts w:ascii="Times New Roman" w:hAnsi="Times New Roman" w:cs="Times New Roman"/>
          <w:color w:val="22272F"/>
        </w:rPr>
        <w:t>(реквизиты заявителя: ф.и.о. и адрес - для физического лица,</w:t>
      </w:r>
      <w:proofErr w:type="gramEnd"/>
    </w:p>
    <w:p w:rsidR="00FF0F5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6D7574">
        <w:rPr>
          <w:rFonts w:ascii="Times New Roman" w:hAnsi="Times New Roman" w:cs="Times New Roman"/>
          <w:color w:val="22272F"/>
        </w:rPr>
        <w:t>наименование организации и занимаемая должность - для юридического</w:t>
      </w:r>
      <w:r w:rsidR="006D7574" w:rsidRPr="006D7574">
        <w:rPr>
          <w:rFonts w:ascii="Times New Roman" w:hAnsi="Times New Roman" w:cs="Times New Roman"/>
          <w:color w:val="22272F"/>
        </w:rPr>
        <w:t xml:space="preserve"> </w:t>
      </w:r>
      <w:r w:rsidRPr="006D7574">
        <w:rPr>
          <w:rFonts w:ascii="Times New Roman" w:hAnsi="Times New Roman" w:cs="Times New Roman"/>
          <w:color w:val="22272F"/>
        </w:rPr>
        <w:t>лица)</w:t>
      </w:r>
    </w:p>
    <w:p w:rsidR="006D7574" w:rsidRDefault="006D757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A0E53" w:rsidRDefault="00FA0E53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A0E53" w:rsidRDefault="00FA0E53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A0E53" w:rsidRDefault="00FA0E53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A0E53" w:rsidRDefault="00FA0E53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lastRenderedPageBreak/>
        <w:t>и составила настоящий акт обследования помещения (многоквартирного дома)</w:t>
      </w:r>
    </w:p>
    <w:p w:rsidR="00D6218C" w:rsidRDefault="00D6218C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F0F54" w:rsidRPr="006D757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6D7574">
        <w:rPr>
          <w:rFonts w:ascii="Times New Roman" w:hAnsi="Times New Roman" w:cs="Times New Roman"/>
          <w:color w:val="22272F"/>
        </w:rPr>
        <w:t>(адрес, принадлежность помещения, кадастровый номер, год ввода в</w:t>
      </w:r>
      <w:proofErr w:type="gramEnd"/>
    </w:p>
    <w:p w:rsidR="00FF0F5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6D7574">
        <w:rPr>
          <w:rFonts w:ascii="Times New Roman" w:hAnsi="Times New Roman" w:cs="Times New Roman"/>
          <w:color w:val="22272F"/>
        </w:rPr>
        <w:t>эксплуатацию)</w:t>
      </w:r>
    </w:p>
    <w:p w:rsidR="006D7574" w:rsidRPr="006D7574" w:rsidRDefault="006D757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F0F54" w:rsidRPr="00FF0F54" w:rsidRDefault="006D7574" w:rsidP="006D7574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F0F54"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Краткое описание  состояния  жилого  помещения,  </w:t>
      </w:r>
      <w:proofErr w:type="gramStart"/>
      <w:r w:rsidR="00FF0F54" w:rsidRPr="00FF0F54">
        <w:rPr>
          <w:rFonts w:ascii="Times New Roman" w:hAnsi="Times New Roman" w:cs="Times New Roman"/>
          <w:color w:val="22272F"/>
          <w:sz w:val="28"/>
          <w:szCs w:val="28"/>
        </w:rPr>
        <w:t>несущих</w:t>
      </w:r>
      <w:proofErr w:type="gramEnd"/>
      <w:r w:rsidR="00FF0F54"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строительных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конструкций,  инженерных  систем  здания,  оборудования  и механизмов и</w:t>
      </w:r>
    </w:p>
    <w:p w:rsidR="00D6218C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прилегающей к зданию территории</w:t>
      </w:r>
      <w:r w:rsidR="006D7574" w:rsidRPr="00FF0F54">
        <w:rPr>
          <w:rFonts w:ascii="Times New Roman" w:hAnsi="Times New Roman" w:cs="Times New Roman"/>
          <w:color w:val="22272F"/>
          <w:sz w:val="28"/>
          <w:szCs w:val="28"/>
        </w:rPr>
        <w:t>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</w:t>
      </w:r>
    </w:p>
    <w:p w:rsidR="00AD3F7B" w:rsidRDefault="00AD3F7B" w:rsidP="00AD3F7B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  <w:r>
        <w:rPr>
          <w:color w:val="22272F"/>
          <w:sz w:val="26"/>
          <w:szCs w:val="26"/>
        </w:rPr>
        <w:t>.</w:t>
      </w:r>
    </w:p>
    <w:p w:rsidR="006D757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  </w:t>
      </w:r>
    </w:p>
    <w:p w:rsidR="00FF0F54" w:rsidRPr="00FF0F54" w:rsidRDefault="00FF0F54" w:rsidP="006D7574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Сведения о несоответствиях  установленным  требованиям  с указанием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фактических   значений    показателя    или    описанием    конкретного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несоответствия ________________________________________________________</w:t>
      </w:r>
    </w:p>
    <w:p w:rsidR="00AD3F7B" w:rsidRDefault="00FF0F54" w:rsidP="00AD3F7B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  <w:r>
        <w:rPr>
          <w:color w:val="22272F"/>
          <w:sz w:val="26"/>
          <w:szCs w:val="26"/>
        </w:rPr>
        <w:t>.</w:t>
      </w:r>
    </w:p>
    <w:p w:rsidR="006D7574" w:rsidRDefault="006D7574" w:rsidP="00AD3F7B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6D7574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Оценка результатов проведенного инструментального контроля и других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видов контроля и исследований _________________________________________</w:t>
      </w:r>
    </w:p>
    <w:p w:rsidR="006D7574" w:rsidRDefault="006D757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FF0F54" w:rsidRPr="006D757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6D7574">
        <w:rPr>
          <w:rFonts w:ascii="Times New Roman" w:hAnsi="Times New Roman" w:cs="Times New Roman"/>
          <w:color w:val="22272F"/>
        </w:rPr>
        <w:t>(кем проведен контроль (испытание), по каким показателям, какие</w:t>
      </w:r>
      <w:proofErr w:type="gramEnd"/>
    </w:p>
    <w:p w:rsidR="00FF0F54" w:rsidRDefault="00FF0F5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6D7574">
        <w:rPr>
          <w:rFonts w:ascii="Times New Roman" w:hAnsi="Times New Roman" w:cs="Times New Roman"/>
          <w:color w:val="22272F"/>
        </w:rPr>
        <w:t>фактические значения получены)</w:t>
      </w:r>
    </w:p>
    <w:p w:rsidR="006D7574" w:rsidRPr="006D7574" w:rsidRDefault="006D7574" w:rsidP="006D7574">
      <w:pPr>
        <w:pStyle w:val="HTML"/>
        <w:jc w:val="center"/>
        <w:rPr>
          <w:rFonts w:ascii="Times New Roman" w:hAnsi="Times New Roman" w:cs="Times New Roman"/>
          <w:color w:val="22272F"/>
        </w:rPr>
      </w:pPr>
    </w:p>
    <w:p w:rsidR="00FF0F54" w:rsidRPr="00FF0F54" w:rsidRDefault="00FF0F54" w:rsidP="006D7574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Рекомендации межведомственной комиссии и предлагаемые меры, которые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необходимо принять для обеспечения безопасности или создания нормальных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условий для постоянного проживания ____________________________________</w:t>
      </w:r>
    </w:p>
    <w:p w:rsidR="00AD3F7B" w:rsidRDefault="00AD3F7B" w:rsidP="00AD3F7B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  <w:r>
        <w:rPr>
          <w:color w:val="22272F"/>
          <w:sz w:val="26"/>
          <w:szCs w:val="26"/>
        </w:rPr>
        <w:t>.</w:t>
      </w:r>
    </w:p>
    <w:p w:rsidR="00FA0E53" w:rsidRDefault="00FA0E53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AD3F7B">
      <w:pPr>
        <w:pStyle w:val="HTM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bookmarkStart w:id="0" w:name="_GoBack"/>
      <w:bookmarkEnd w:id="0"/>
      <w:r w:rsidRPr="00FF0F54">
        <w:rPr>
          <w:rFonts w:ascii="Times New Roman" w:hAnsi="Times New Roman" w:cs="Times New Roman"/>
          <w:color w:val="22272F"/>
          <w:sz w:val="28"/>
          <w:szCs w:val="28"/>
        </w:rPr>
        <w:t>Заключение  межведомственной комиссии по  результатам  обследования</w:t>
      </w:r>
      <w:r w:rsidR="006D757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="00FA0E53">
        <w:rPr>
          <w:rFonts w:ascii="Times New Roman" w:hAnsi="Times New Roman" w:cs="Times New Roman"/>
          <w:color w:val="22272F"/>
          <w:sz w:val="28"/>
          <w:szCs w:val="28"/>
        </w:rPr>
        <w:t>омещения ______________________</w:t>
      </w: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</w:t>
      </w:r>
    </w:p>
    <w:p w:rsidR="00AD3F7B" w:rsidRDefault="00AD3F7B" w:rsidP="00FF0F54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D3F7B" w:rsidRPr="00D6218C" w:rsidRDefault="00AD3F7B" w:rsidP="00AD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D6218C">
        <w:rPr>
          <w:color w:val="22272F"/>
          <w:sz w:val="26"/>
          <w:szCs w:val="26"/>
        </w:rPr>
        <w:t>____________________________________________________________________</w:t>
      </w:r>
      <w:r>
        <w:rPr>
          <w:color w:val="22272F"/>
          <w:sz w:val="26"/>
          <w:szCs w:val="26"/>
        </w:rPr>
        <w:t>_____</w:t>
      </w:r>
      <w:r w:rsidRPr="00D6218C">
        <w:rPr>
          <w:color w:val="22272F"/>
          <w:sz w:val="26"/>
          <w:szCs w:val="26"/>
        </w:rPr>
        <w:t>__</w:t>
      </w:r>
      <w:r>
        <w:rPr>
          <w:color w:val="22272F"/>
          <w:sz w:val="26"/>
          <w:szCs w:val="26"/>
        </w:rPr>
        <w:t>.</w:t>
      </w:r>
    </w:p>
    <w:p w:rsidR="00FA0E53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  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Приложение к акту: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а) результаты инструментального контроля;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б) результаты лабораторных испытаний;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в) результаты исследований;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г) заключения экспертов специализированных организаций;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д) другие материалы по решению межведомственной комиссии.</w:t>
      </w:r>
    </w:p>
    <w:p w:rsidR="00FA0E53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FF0F54" w:rsidRPr="00FF0F54" w:rsidRDefault="00FF0F54" w:rsidP="00FA0E53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Председатель межведомственной комиссии</w:t>
      </w:r>
    </w:p>
    <w:p w:rsidR="00FA0E53" w:rsidRDefault="00FA0E53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  __________________________________</w:t>
      </w:r>
    </w:p>
    <w:p w:rsidR="00FA0E53" w:rsidRPr="00FF0F54" w:rsidRDefault="00FA0E53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</w:t>
      </w:r>
      <w:r w:rsidRPr="00FF0F54">
        <w:rPr>
          <w:color w:val="22272F"/>
          <w:sz w:val="20"/>
          <w:szCs w:val="20"/>
        </w:rPr>
        <w:t xml:space="preserve"> (ф.и.о.)</w:t>
      </w:r>
    </w:p>
    <w:p w:rsidR="00FA0E53" w:rsidRDefault="00FA0E53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Члены межведомственной комиссии</w:t>
      </w:r>
    </w:p>
    <w:p w:rsidR="00FA0E53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  __________________________________</w:t>
      </w:r>
    </w:p>
    <w:p w:rsidR="00FA0E53" w:rsidRPr="00FF0F54" w:rsidRDefault="00FA0E53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</w:t>
      </w:r>
      <w:r w:rsidRPr="00FF0F54">
        <w:rPr>
          <w:color w:val="22272F"/>
          <w:sz w:val="20"/>
          <w:szCs w:val="20"/>
        </w:rPr>
        <w:t xml:space="preserve">  (ф.и.о.)</w:t>
      </w:r>
    </w:p>
    <w:p w:rsidR="00FA0E53" w:rsidRDefault="00FA0E53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  __________________________________</w:t>
      </w:r>
    </w:p>
    <w:p w:rsidR="00FA0E53" w:rsidRPr="00FF0F54" w:rsidRDefault="00FA0E53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</w:t>
      </w:r>
      <w:r w:rsidRPr="00FF0F54">
        <w:rPr>
          <w:color w:val="22272F"/>
          <w:sz w:val="20"/>
          <w:szCs w:val="20"/>
        </w:rPr>
        <w:t xml:space="preserve"> (ф.и.о.)</w:t>
      </w:r>
    </w:p>
    <w:p w:rsidR="00FA0E53" w:rsidRDefault="00FA0E53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  __________________________________</w:t>
      </w:r>
    </w:p>
    <w:p w:rsidR="00FA0E53" w:rsidRPr="00FF0F54" w:rsidRDefault="00FA0E53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 </w:t>
      </w:r>
      <w:r w:rsidRPr="00FF0F54">
        <w:rPr>
          <w:color w:val="22272F"/>
          <w:sz w:val="20"/>
          <w:szCs w:val="20"/>
        </w:rPr>
        <w:t>(ф.и.о.)</w:t>
      </w:r>
    </w:p>
    <w:p w:rsidR="00FA0E53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FF0F54" w:rsidRPr="00FF0F54" w:rsidRDefault="00FF0F54" w:rsidP="00FF0F54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F0F54">
        <w:rPr>
          <w:rFonts w:ascii="Times New Roman" w:hAnsi="Times New Roman" w:cs="Times New Roman"/>
          <w:color w:val="22272F"/>
          <w:sz w:val="28"/>
          <w:szCs w:val="28"/>
        </w:rPr>
        <w:t>__________________________________  __________________________________</w:t>
      </w:r>
    </w:p>
    <w:p w:rsidR="00FA0E53" w:rsidRPr="00FF0F54" w:rsidRDefault="00FA0E53" w:rsidP="00FA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FF0F54">
        <w:rPr>
          <w:color w:val="22272F"/>
          <w:sz w:val="20"/>
          <w:szCs w:val="20"/>
        </w:rPr>
        <w:t xml:space="preserve">              </w:t>
      </w:r>
      <w:r>
        <w:rPr>
          <w:color w:val="22272F"/>
          <w:sz w:val="20"/>
          <w:szCs w:val="20"/>
        </w:rPr>
        <w:t xml:space="preserve">                      </w:t>
      </w:r>
      <w:r w:rsidRPr="00FF0F54">
        <w:rPr>
          <w:color w:val="22272F"/>
          <w:sz w:val="20"/>
          <w:szCs w:val="20"/>
        </w:rPr>
        <w:t xml:space="preserve">(подпись)                        </w:t>
      </w:r>
      <w:r>
        <w:rPr>
          <w:color w:val="22272F"/>
          <w:sz w:val="20"/>
          <w:szCs w:val="20"/>
        </w:rPr>
        <w:t xml:space="preserve">                                                      </w:t>
      </w:r>
      <w:r w:rsidRPr="00FF0F54">
        <w:rPr>
          <w:color w:val="22272F"/>
          <w:sz w:val="20"/>
          <w:szCs w:val="20"/>
        </w:rPr>
        <w:t>(ф.и.о.)</w:t>
      </w:r>
    </w:p>
    <w:p w:rsidR="00AD3F7B" w:rsidRDefault="00AD3F7B" w:rsidP="00AD3F7B">
      <w:pPr>
        <w:pStyle w:val="a8"/>
        <w:ind w:left="150" w:firstLine="558"/>
        <w:jc w:val="both"/>
        <w:rPr>
          <w:sz w:val="28"/>
          <w:szCs w:val="28"/>
        </w:rPr>
      </w:pPr>
    </w:p>
    <w:p w:rsidR="00AD3F7B" w:rsidRDefault="00AD3F7B" w:rsidP="00AD3F7B">
      <w:pPr>
        <w:pStyle w:val="a8"/>
        <w:ind w:left="150" w:firstLine="558"/>
        <w:jc w:val="both"/>
        <w:rPr>
          <w:sz w:val="28"/>
          <w:szCs w:val="28"/>
        </w:rPr>
      </w:pPr>
    </w:p>
    <w:p w:rsidR="00AD3F7B" w:rsidRPr="00795097" w:rsidRDefault="00AD3F7B" w:rsidP="00AD3F7B">
      <w:pPr>
        <w:pStyle w:val="a8"/>
        <w:ind w:left="150" w:firstLine="558"/>
        <w:jc w:val="both"/>
        <w:rPr>
          <w:sz w:val="28"/>
          <w:szCs w:val="28"/>
        </w:rPr>
      </w:pPr>
    </w:p>
    <w:p w:rsidR="00AD3F7B" w:rsidRDefault="00AD3F7B" w:rsidP="00AD3F7B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  А.И. Дубов</w:t>
      </w:r>
    </w:p>
    <w:p w:rsidR="00EA486C" w:rsidRPr="00FE423A" w:rsidRDefault="00EA486C" w:rsidP="00CE4449">
      <w:pPr>
        <w:pStyle w:val="ConsPlusNormal"/>
        <w:widowControl/>
        <w:ind w:left="6237"/>
        <w:jc w:val="right"/>
        <w:rPr>
          <w:sz w:val="28"/>
          <w:szCs w:val="28"/>
        </w:rPr>
      </w:pPr>
    </w:p>
    <w:sectPr w:rsidR="00EA486C" w:rsidRPr="00FE423A" w:rsidSect="00EA486C">
      <w:headerReference w:type="default" r:id="rId11"/>
      <w:pgSz w:w="11906" w:h="16838"/>
      <w:pgMar w:top="70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6E" w:rsidRDefault="000F0A6E">
      <w:r>
        <w:separator/>
      </w:r>
    </w:p>
  </w:endnote>
  <w:endnote w:type="continuationSeparator" w:id="0">
    <w:p w:rsidR="000F0A6E" w:rsidRDefault="000F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6E" w:rsidRDefault="000F0A6E" w:rsidP="006D757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0A6E" w:rsidRDefault="000F0A6E">
    <w:pPr>
      <w:pStyle w:val="a9"/>
      <w:ind w:right="360"/>
    </w:pPr>
  </w:p>
  <w:p w:rsidR="000F0A6E" w:rsidRDefault="000F0A6E"/>
  <w:p w:rsidR="000F0A6E" w:rsidRDefault="000F0A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6E" w:rsidRPr="00B31CAC" w:rsidRDefault="000F0A6E" w:rsidP="006D7574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6E" w:rsidRDefault="000F0A6E">
      <w:r>
        <w:separator/>
      </w:r>
    </w:p>
  </w:footnote>
  <w:footnote w:type="continuationSeparator" w:id="0">
    <w:p w:rsidR="000F0A6E" w:rsidRDefault="000F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6E" w:rsidRDefault="000F0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1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2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6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8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2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8A"/>
    <w:rsid w:val="000051F5"/>
    <w:rsid w:val="00041E56"/>
    <w:rsid w:val="00055BA9"/>
    <w:rsid w:val="0006035E"/>
    <w:rsid w:val="0007144D"/>
    <w:rsid w:val="00082523"/>
    <w:rsid w:val="00086A1B"/>
    <w:rsid w:val="00090F02"/>
    <w:rsid w:val="00091694"/>
    <w:rsid w:val="000B4A39"/>
    <w:rsid w:val="000C6C68"/>
    <w:rsid w:val="000D6B81"/>
    <w:rsid w:val="000D6EA6"/>
    <w:rsid w:val="000D7F0B"/>
    <w:rsid w:val="000F0A6E"/>
    <w:rsid w:val="00113265"/>
    <w:rsid w:val="00116931"/>
    <w:rsid w:val="00120D3A"/>
    <w:rsid w:val="001502D4"/>
    <w:rsid w:val="00160F6F"/>
    <w:rsid w:val="001A1947"/>
    <w:rsid w:val="001B65FC"/>
    <w:rsid w:val="001C13C3"/>
    <w:rsid w:val="00235DED"/>
    <w:rsid w:val="00252346"/>
    <w:rsid w:val="0025488D"/>
    <w:rsid w:val="00261393"/>
    <w:rsid w:val="00262DDA"/>
    <w:rsid w:val="00267C88"/>
    <w:rsid w:val="002869BC"/>
    <w:rsid w:val="002B404C"/>
    <w:rsid w:val="002B60C2"/>
    <w:rsid w:val="002C1DB6"/>
    <w:rsid w:val="002D17AF"/>
    <w:rsid w:val="002D210C"/>
    <w:rsid w:val="002E5E69"/>
    <w:rsid w:val="003206EE"/>
    <w:rsid w:val="003350AB"/>
    <w:rsid w:val="0038231A"/>
    <w:rsid w:val="003A2FA3"/>
    <w:rsid w:val="003B2BDC"/>
    <w:rsid w:val="003F5ABE"/>
    <w:rsid w:val="00405F8D"/>
    <w:rsid w:val="004113DB"/>
    <w:rsid w:val="004126C6"/>
    <w:rsid w:val="004501BE"/>
    <w:rsid w:val="00475D9C"/>
    <w:rsid w:val="00481424"/>
    <w:rsid w:val="00490B11"/>
    <w:rsid w:val="004A7E3F"/>
    <w:rsid w:val="00506A6B"/>
    <w:rsid w:val="00512B3E"/>
    <w:rsid w:val="005256FA"/>
    <w:rsid w:val="00526A9B"/>
    <w:rsid w:val="00530A77"/>
    <w:rsid w:val="00543D93"/>
    <w:rsid w:val="005440E2"/>
    <w:rsid w:val="005456D1"/>
    <w:rsid w:val="0054766C"/>
    <w:rsid w:val="00553F2E"/>
    <w:rsid w:val="00556A49"/>
    <w:rsid w:val="00562B1F"/>
    <w:rsid w:val="00572CEB"/>
    <w:rsid w:val="005A1DB0"/>
    <w:rsid w:val="005B0538"/>
    <w:rsid w:val="005B603F"/>
    <w:rsid w:val="005D6816"/>
    <w:rsid w:val="005D755E"/>
    <w:rsid w:val="005E2185"/>
    <w:rsid w:val="005E2815"/>
    <w:rsid w:val="0061522E"/>
    <w:rsid w:val="006175A5"/>
    <w:rsid w:val="00633528"/>
    <w:rsid w:val="00670C88"/>
    <w:rsid w:val="006A1E06"/>
    <w:rsid w:val="006A5237"/>
    <w:rsid w:val="006B0D85"/>
    <w:rsid w:val="006D0CB9"/>
    <w:rsid w:val="006D2FFD"/>
    <w:rsid w:val="006D4229"/>
    <w:rsid w:val="006D7574"/>
    <w:rsid w:val="00702906"/>
    <w:rsid w:val="00705F70"/>
    <w:rsid w:val="0071683C"/>
    <w:rsid w:val="00731FE3"/>
    <w:rsid w:val="007474A8"/>
    <w:rsid w:val="00795097"/>
    <w:rsid w:val="007B3ADB"/>
    <w:rsid w:val="007E1B3A"/>
    <w:rsid w:val="007F320E"/>
    <w:rsid w:val="00830EFE"/>
    <w:rsid w:val="00854E4E"/>
    <w:rsid w:val="00862927"/>
    <w:rsid w:val="00871A5B"/>
    <w:rsid w:val="008747CD"/>
    <w:rsid w:val="00883F4C"/>
    <w:rsid w:val="008B2502"/>
    <w:rsid w:val="008C1020"/>
    <w:rsid w:val="008C6C88"/>
    <w:rsid w:val="008F3330"/>
    <w:rsid w:val="009074D7"/>
    <w:rsid w:val="009215F9"/>
    <w:rsid w:val="00925F40"/>
    <w:rsid w:val="00940D08"/>
    <w:rsid w:val="00942AFC"/>
    <w:rsid w:val="00952263"/>
    <w:rsid w:val="009921E6"/>
    <w:rsid w:val="009A0C5C"/>
    <w:rsid w:val="009B3C1B"/>
    <w:rsid w:val="009B4B5B"/>
    <w:rsid w:val="009C4CE3"/>
    <w:rsid w:val="009E230B"/>
    <w:rsid w:val="009F2579"/>
    <w:rsid w:val="009F52E2"/>
    <w:rsid w:val="00A02980"/>
    <w:rsid w:val="00A14134"/>
    <w:rsid w:val="00A15303"/>
    <w:rsid w:val="00A425F9"/>
    <w:rsid w:val="00A50D01"/>
    <w:rsid w:val="00A53B49"/>
    <w:rsid w:val="00A822FD"/>
    <w:rsid w:val="00A94E7D"/>
    <w:rsid w:val="00A955A7"/>
    <w:rsid w:val="00AC2285"/>
    <w:rsid w:val="00AC698E"/>
    <w:rsid w:val="00AD3F7B"/>
    <w:rsid w:val="00AE430D"/>
    <w:rsid w:val="00AE57EB"/>
    <w:rsid w:val="00AF2AF0"/>
    <w:rsid w:val="00AF6796"/>
    <w:rsid w:val="00B00C5A"/>
    <w:rsid w:val="00B170B4"/>
    <w:rsid w:val="00B20993"/>
    <w:rsid w:val="00B42C98"/>
    <w:rsid w:val="00B6251F"/>
    <w:rsid w:val="00B81700"/>
    <w:rsid w:val="00B82BF3"/>
    <w:rsid w:val="00BE0A0E"/>
    <w:rsid w:val="00BE5919"/>
    <w:rsid w:val="00C20A75"/>
    <w:rsid w:val="00C335F7"/>
    <w:rsid w:val="00C404DE"/>
    <w:rsid w:val="00C509A7"/>
    <w:rsid w:val="00C56B8C"/>
    <w:rsid w:val="00C7178F"/>
    <w:rsid w:val="00CA6A98"/>
    <w:rsid w:val="00CE4449"/>
    <w:rsid w:val="00D11EEA"/>
    <w:rsid w:val="00D13150"/>
    <w:rsid w:val="00D25179"/>
    <w:rsid w:val="00D32245"/>
    <w:rsid w:val="00D35520"/>
    <w:rsid w:val="00D431BF"/>
    <w:rsid w:val="00D4469A"/>
    <w:rsid w:val="00D517D7"/>
    <w:rsid w:val="00D6218C"/>
    <w:rsid w:val="00D70B5F"/>
    <w:rsid w:val="00DA376E"/>
    <w:rsid w:val="00DD558A"/>
    <w:rsid w:val="00E169CE"/>
    <w:rsid w:val="00E205E4"/>
    <w:rsid w:val="00E73718"/>
    <w:rsid w:val="00E73A7A"/>
    <w:rsid w:val="00EA486C"/>
    <w:rsid w:val="00EB258E"/>
    <w:rsid w:val="00EC0908"/>
    <w:rsid w:val="00EC6836"/>
    <w:rsid w:val="00F01D93"/>
    <w:rsid w:val="00F04F9E"/>
    <w:rsid w:val="00F051D3"/>
    <w:rsid w:val="00F051D7"/>
    <w:rsid w:val="00F475C7"/>
    <w:rsid w:val="00F62314"/>
    <w:rsid w:val="00F86D50"/>
    <w:rsid w:val="00FA0E53"/>
    <w:rsid w:val="00FA72E3"/>
    <w:rsid w:val="00FB4670"/>
    <w:rsid w:val="00FE423A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0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F0F54"/>
  </w:style>
  <w:style w:type="character" w:styleId="af1">
    <w:name w:val="Emphasis"/>
    <w:basedOn w:val="a0"/>
    <w:uiPriority w:val="20"/>
    <w:qFormat/>
    <w:rsid w:val="00FF0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9008">
          <w:marLeft w:val="0"/>
          <w:marRight w:val="0"/>
          <w:marTop w:val="0"/>
          <w:marBottom w:val="140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18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92</cp:revision>
  <cp:lastPrinted>2022-02-21T12:18:00Z</cp:lastPrinted>
  <dcterms:created xsi:type="dcterms:W3CDTF">2019-07-04T04:21:00Z</dcterms:created>
  <dcterms:modified xsi:type="dcterms:W3CDTF">2022-02-21T12:41:00Z</dcterms:modified>
</cp:coreProperties>
</file>