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2" w:rsidRPr="00CD32F2" w:rsidRDefault="00CD32F2" w:rsidP="00CD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F2">
        <w:rPr>
          <w:rFonts w:ascii="Times New Roman" w:hAnsi="Times New Roman" w:cs="Times New Roman"/>
          <w:b/>
          <w:sz w:val="28"/>
          <w:szCs w:val="28"/>
        </w:rPr>
        <w:t>По протесту прокурора района внесены изменения в постановление администрации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</w:t>
      </w:r>
      <w:r w:rsidRPr="00CD32F2">
        <w:rPr>
          <w:rFonts w:ascii="Times New Roman" w:hAnsi="Times New Roman" w:cs="Times New Roman"/>
          <w:b/>
          <w:sz w:val="28"/>
          <w:szCs w:val="28"/>
        </w:rPr>
        <w:t>ерепланировки жилого помещения»</w:t>
      </w:r>
    </w:p>
    <w:p w:rsidR="00CD32F2" w:rsidRPr="00CD32F2" w:rsidRDefault="00CD32F2" w:rsidP="00CD3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2F2">
        <w:rPr>
          <w:rFonts w:ascii="Times New Roman" w:hAnsi="Times New Roman" w:cs="Times New Roman"/>
          <w:sz w:val="28"/>
          <w:szCs w:val="28"/>
        </w:rPr>
        <w:t xml:space="preserve">Прокуратурой района в рамках мониторинга </w:t>
      </w:r>
      <w:r w:rsidRPr="00CD32F2">
        <w:rPr>
          <w:rFonts w:ascii="Times New Roman" w:hAnsi="Times New Roman" w:cs="Times New Roman"/>
          <w:sz w:val="28"/>
          <w:szCs w:val="28"/>
        </w:rPr>
        <w:t>право применения</w:t>
      </w:r>
      <w:r w:rsidRPr="00CD32F2">
        <w:rPr>
          <w:rFonts w:ascii="Times New Roman" w:hAnsi="Times New Roman" w:cs="Times New Roman"/>
          <w:sz w:val="28"/>
          <w:szCs w:val="28"/>
        </w:rPr>
        <w:t xml:space="preserve"> выявлены противоречия положений постановления администрации МО </w:t>
      </w:r>
      <w:proofErr w:type="spellStart"/>
      <w:r w:rsidRPr="00CD32F2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CD32F2">
        <w:rPr>
          <w:rFonts w:ascii="Times New Roman" w:hAnsi="Times New Roman" w:cs="Times New Roman"/>
          <w:sz w:val="28"/>
          <w:szCs w:val="28"/>
        </w:rPr>
        <w:t xml:space="preserve"> поссовет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по тексту — Административный регламент) федеральному законодательству. </w:t>
      </w:r>
    </w:p>
    <w:p w:rsidR="00CD32F2" w:rsidRPr="00CD32F2" w:rsidRDefault="00CD32F2" w:rsidP="00CD3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2F2">
        <w:rPr>
          <w:rFonts w:ascii="Times New Roman" w:hAnsi="Times New Roman" w:cs="Times New Roman"/>
          <w:sz w:val="28"/>
          <w:szCs w:val="28"/>
        </w:rPr>
        <w:t xml:space="preserve">Установлено, что ряд положений Административного регламента не соответствуют требованиям федерального закона. </w:t>
      </w:r>
    </w:p>
    <w:p w:rsidR="00CD32F2" w:rsidRPr="00CD32F2" w:rsidRDefault="00CD32F2" w:rsidP="00CD3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2F2">
        <w:rPr>
          <w:rFonts w:ascii="Times New Roman" w:hAnsi="Times New Roman" w:cs="Times New Roman"/>
          <w:sz w:val="28"/>
          <w:szCs w:val="28"/>
        </w:rPr>
        <w:t xml:space="preserve">Так, Административным регламентом не предусмотрено право заявителя на обжалование действий (бездействия) органа, предоставляющего муниципальную услугу, должностных лиц органа, предоставляющего муниципальную услугу в антимонопольный орган, что в свою очередь свидетельствует о наличии </w:t>
      </w:r>
      <w:proofErr w:type="spellStart"/>
      <w:r w:rsidRPr="00CD32F2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CD32F2">
        <w:rPr>
          <w:rFonts w:ascii="Times New Roman" w:hAnsi="Times New Roman" w:cs="Times New Roman"/>
          <w:sz w:val="28"/>
          <w:szCs w:val="28"/>
        </w:rPr>
        <w:t xml:space="preserve"> фактора. </w:t>
      </w:r>
    </w:p>
    <w:p w:rsidR="00CD32F2" w:rsidRPr="00CD32F2" w:rsidRDefault="00CD32F2" w:rsidP="00CD3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2F2">
        <w:rPr>
          <w:rFonts w:ascii="Times New Roman" w:hAnsi="Times New Roman" w:cs="Times New Roman"/>
          <w:sz w:val="28"/>
          <w:szCs w:val="28"/>
        </w:rPr>
        <w:t xml:space="preserve">По результатам проверки, главе администрации МО </w:t>
      </w:r>
      <w:proofErr w:type="spellStart"/>
      <w:r w:rsidRPr="00CD32F2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CD32F2">
        <w:rPr>
          <w:rFonts w:ascii="Times New Roman" w:hAnsi="Times New Roman" w:cs="Times New Roman"/>
          <w:sz w:val="28"/>
          <w:szCs w:val="28"/>
        </w:rPr>
        <w:t xml:space="preserve"> поссовет принесен протест, который был рассмотрен и удовлетворен, внесены изменения. </w:t>
      </w:r>
    </w:p>
    <w:p w:rsidR="004301D4" w:rsidRPr="00CD32F2" w:rsidRDefault="00CD32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2F2"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r w:rsidRPr="00CD32F2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 w:rsidRPr="00CD32F2">
        <w:rPr>
          <w:rFonts w:ascii="Times New Roman" w:hAnsi="Times New Roman" w:cs="Times New Roman"/>
          <w:sz w:val="28"/>
          <w:szCs w:val="28"/>
        </w:rPr>
        <w:tab/>
      </w:r>
      <w:r w:rsidRPr="00CD32F2">
        <w:rPr>
          <w:rFonts w:ascii="Times New Roman" w:hAnsi="Times New Roman" w:cs="Times New Roman"/>
          <w:sz w:val="28"/>
          <w:szCs w:val="28"/>
        </w:rPr>
        <w:tab/>
      </w:r>
      <w:r w:rsidRPr="00CD32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CD32F2">
        <w:rPr>
          <w:rFonts w:ascii="Times New Roman" w:hAnsi="Times New Roman" w:cs="Times New Roman"/>
          <w:sz w:val="28"/>
          <w:szCs w:val="28"/>
        </w:rPr>
        <w:tab/>
      </w:r>
      <w:r w:rsidRPr="00CD32F2">
        <w:rPr>
          <w:rFonts w:ascii="Times New Roman" w:hAnsi="Times New Roman" w:cs="Times New Roman"/>
          <w:sz w:val="28"/>
          <w:szCs w:val="28"/>
        </w:rPr>
        <w:t xml:space="preserve"> А.С. Нестеров</w:t>
      </w:r>
    </w:p>
    <w:sectPr w:rsidR="004301D4" w:rsidRPr="00C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2"/>
    <w:rsid w:val="00126F57"/>
    <w:rsid w:val="00CD32F2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1</cp:revision>
  <dcterms:created xsi:type="dcterms:W3CDTF">2021-12-06T06:16:00Z</dcterms:created>
  <dcterms:modified xsi:type="dcterms:W3CDTF">2021-12-06T06:18:00Z</dcterms:modified>
</cp:coreProperties>
</file>