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96" w:rsidRPr="00206CA7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-120015</wp:posOffset>
            </wp:positionV>
            <wp:extent cx="390525" cy="476250"/>
            <wp:effectExtent l="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CA7">
        <w:rPr>
          <w:sz w:val="24"/>
          <w:szCs w:val="24"/>
        </w:rPr>
        <w:br w:type="textWrapping" w:clear="all"/>
      </w: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325E6" w:rsidRPr="00DF1396" w:rsidRDefault="007325E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DF1396" w:rsidRPr="007325E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6919BD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19.02.</w:t>
      </w:r>
      <w:r w:rsidR="004B705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33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1A2359" w:rsidRDefault="001A2359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022" w:rsidRDefault="005D5461" w:rsidP="00732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выплат военно-учетным работникам военно-учетного стола  администрации муниципального образования Энергетикский поссовет Новоорского района Оренбургской области</w:t>
      </w:r>
    </w:p>
    <w:p w:rsidR="00085051" w:rsidRDefault="00085051" w:rsidP="007A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461" w:rsidRPr="005D5461" w:rsidRDefault="00D96829" w:rsidP="007325E6">
      <w:pPr>
        <w:tabs>
          <w:tab w:val="left" w:pos="426"/>
          <w:tab w:val="left" w:pos="127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социальных гарантий и материальной заинтересованности 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 xml:space="preserve">военно-учетных работников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военно-учетного стола администрации муниципального образования Энергетикский поссовет Новоорского района Оренбургской области, в соответствии с частью 5 статьи 19, частью 3 статьи  20 Ф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от 06.10.2003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пунктом 2 статьи 8 Федерального закона от 28.03.1998 № 53-ФЗ «О воинской</w:t>
      </w:r>
      <w:r w:rsidR="007A7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обязанности и военной</w:t>
      </w:r>
      <w:proofErr w:type="gramEnd"/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 службе»,</w:t>
      </w:r>
      <w:r w:rsidR="001A235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19.06.2000 № 82-ФЗ «О минимальном </w:t>
      </w:r>
      <w:proofErr w:type="gramStart"/>
      <w:r w:rsidR="001A2359">
        <w:rPr>
          <w:rFonts w:ascii="Times New Roman" w:eastAsia="Times New Roman" w:hAnsi="Times New Roman" w:cs="Times New Roman"/>
          <w:sz w:val="28"/>
          <w:szCs w:val="28"/>
        </w:rPr>
        <w:t>размере оплаты труда</w:t>
      </w:r>
      <w:proofErr w:type="gramEnd"/>
      <w:r w:rsidR="001A23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7059">
        <w:rPr>
          <w:rFonts w:ascii="Times New Roman" w:eastAsia="Times New Roman" w:hAnsi="Times New Roman" w:cs="Times New Roman"/>
          <w:sz w:val="28"/>
          <w:szCs w:val="28"/>
        </w:rPr>
        <w:t xml:space="preserve"> (с внесенными изменениями от 29.12.2020 № 47</w:t>
      </w:r>
      <w:r w:rsidR="001A2359">
        <w:rPr>
          <w:rFonts w:ascii="Times New Roman" w:eastAsia="Times New Roman" w:hAnsi="Times New Roman" w:cs="Times New Roman"/>
          <w:sz w:val="28"/>
          <w:szCs w:val="28"/>
        </w:rPr>
        <w:t>3-ФЗ),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 статьями 86, 140 Бюджетного кодекса </w:t>
      </w:r>
      <w:proofErr w:type="gramStart"/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Российск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>ой Федерации, стать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 135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Трудового кодекса Российской Федерации,  Постановлением Правительства Россий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ской Федерации от  29.04.2006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Российской Федерации от 27.11.2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006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 № 719 «Об утверждении П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оложения о воинском учете», руководствуясь Уставом муниципального образования Энергетикский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области,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 депутатов м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16.01.2017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5051" w:rsidRPr="00085051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6A2426" w:rsidRPr="0008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0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структуры администрации муниципального образования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5051">
        <w:rPr>
          <w:rFonts w:ascii="Times New Roman" w:eastAsia="Times New Roman" w:hAnsi="Times New Roman" w:cs="Times New Roman"/>
          <w:sz w:val="28"/>
          <w:szCs w:val="28"/>
        </w:rPr>
        <w:t xml:space="preserve"> (с внесенными изменениями Решением Совета депутатов муниципального образования Энергетикский поссовет Новоорского района Оренбур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 xml:space="preserve">гской области от 11.07.2019 </w:t>
      </w:r>
      <w:r w:rsidR="00085051">
        <w:rPr>
          <w:rFonts w:ascii="Times New Roman" w:eastAsia="Times New Roman" w:hAnsi="Times New Roman" w:cs="Times New Roman"/>
          <w:sz w:val="28"/>
          <w:szCs w:val="28"/>
        </w:rPr>
        <w:t xml:space="preserve"> № 282)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5051" w:rsidRDefault="00085051" w:rsidP="007A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7F" w:rsidRDefault="00DF1396" w:rsidP="007325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E587F" w:rsidRDefault="003E587F" w:rsidP="003E5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426" w:rsidRPr="006A2426" w:rsidRDefault="005A5BD5" w:rsidP="007325E6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 Положение</w:t>
      </w:r>
      <w:proofErr w:type="gramStart"/>
      <w:r w:rsidR="00D9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выплат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военно-учетным работникам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военно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>-учетного стола администрации  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 Энергетикский поссовет Новоорск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A2426" w:rsidRPr="006A2426" w:rsidRDefault="004E7FD1" w:rsidP="007325E6">
      <w:pPr>
        <w:numPr>
          <w:ilvl w:val="0"/>
          <w:numId w:val="4"/>
        </w:numPr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>Считать утратившим силу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   Решение Совета депутатов 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</w:t>
      </w:r>
      <w:r w:rsidR="0008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 w:rsidRPr="00D968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7059">
        <w:rPr>
          <w:rFonts w:ascii="Times New Roman" w:eastAsia="Times New Roman" w:hAnsi="Times New Roman" w:cs="Times New Roman"/>
          <w:sz w:val="28"/>
          <w:szCs w:val="28"/>
        </w:rPr>
        <w:t>10.02</w:t>
      </w:r>
      <w:r w:rsidR="006A2426" w:rsidRPr="00D96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7059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059">
        <w:rPr>
          <w:rFonts w:ascii="Times New Roman" w:eastAsia="Times New Roman" w:hAnsi="Times New Roman" w:cs="Times New Roman"/>
          <w:sz w:val="28"/>
          <w:szCs w:val="28"/>
        </w:rPr>
        <w:t xml:space="preserve"> № 329</w:t>
      </w:r>
      <w:r w:rsidR="00D968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и условиях выплат </w:t>
      </w:r>
      <w:r w:rsidR="00D96829">
        <w:rPr>
          <w:rFonts w:ascii="Times New Roman" w:eastAsia="Times New Roman" w:hAnsi="Times New Roman" w:cs="Times New Roman"/>
          <w:sz w:val="28"/>
          <w:szCs w:val="28"/>
        </w:rPr>
        <w:t>военно-учетным работникам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военно-учетного стола администрации муниципального образования Энергетикский поссовет Новоорск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  <w:r w:rsidR="00D968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FD1" w:rsidRDefault="006A2426" w:rsidP="007325E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2426">
        <w:rPr>
          <w:rFonts w:ascii="Times New Roman" w:eastAsia="Times New Roman" w:hAnsi="Times New Roman" w:cs="Times New Roman"/>
          <w:sz w:val="28"/>
          <w:szCs w:val="28"/>
        </w:rPr>
        <w:t xml:space="preserve"> 3.  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7A4770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 и распространяется на правоо</w:t>
      </w:r>
      <w:r w:rsidR="004B7059">
        <w:rPr>
          <w:rFonts w:ascii="Times New Roman" w:eastAsia="Times New Roman" w:hAnsi="Times New Roman" w:cs="Times New Roman"/>
          <w:sz w:val="28"/>
          <w:szCs w:val="28"/>
        </w:rPr>
        <w:t>тношения, возникшие с 01.01.2021</w:t>
      </w:r>
      <w:r w:rsidRP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4E7FD1" w:rsidRDefault="004E7FD1" w:rsidP="007325E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 </w:t>
      </w:r>
      <w:r w:rsidR="005A5BD5" w:rsidRPr="004E7FD1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5A5BD5" w:rsidRPr="004E7FD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131E91" w:rsidRPr="004E7FD1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="00131E91" w:rsidRPr="004E7FD1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 решения</w:t>
      </w:r>
      <w:r w:rsidR="005A5BD5" w:rsidRPr="004E7FD1">
        <w:rPr>
          <w:rFonts w:ascii="Times New Roman" w:eastAsia="Times New Roman" w:hAnsi="Times New Roman" w:cs="Times New Roman"/>
          <w:sz w:val="28"/>
          <w:szCs w:val="28"/>
        </w:rPr>
        <w:t xml:space="preserve">  на ведущего  специалиста администрации  (главного бухгалтера)</w:t>
      </w:r>
      <w:r w:rsidR="006A2426" w:rsidRPr="004E7F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6A2426" w:rsidRDefault="006A2426" w:rsidP="007325E6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2426" w:rsidRDefault="006A2426" w:rsidP="006A24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1B4" w:rsidRDefault="002821B4" w:rsidP="002821B4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2821B4" w:rsidRPr="00D44E21" w:rsidTr="00CF08EB">
        <w:tc>
          <w:tcPr>
            <w:tcW w:w="4927" w:type="dxa"/>
            <w:shd w:val="clear" w:color="auto" w:fill="auto"/>
          </w:tcPr>
          <w:p w:rsidR="002821B4" w:rsidRPr="00D44E21" w:rsidRDefault="002821B4" w:rsidP="004E7FD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821B4" w:rsidRPr="00D44E21" w:rsidRDefault="002821B4" w:rsidP="004E7FD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2821B4" w:rsidRPr="00D44E21" w:rsidRDefault="002821B4" w:rsidP="00CF08EB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2821B4" w:rsidRPr="00D44E21" w:rsidRDefault="002821B4" w:rsidP="007325E6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__________________М.В.</w:t>
            </w:r>
            <w:r w:rsidR="007325E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927" w:type="dxa"/>
            <w:shd w:val="clear" w:color="auto" w:fill="auto"/>
          </w:tcPr>
          <w:p w:rsidR="002821B4" w:rsidRPr="00D44E21" w:rsidRDefault="002821B4" w:rsidP="004E7FD1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2821B4" w:rsidRDefault="002821B4" w:rsidP="00CF08EB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821B4" w:rsidRPr="00D44E21" w:rsidRDefault="002821B4" w:rsidP="00CF08EB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А.И.</w:t>
            </w:r>
            <w:r w:rsidR="007325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Дубов</w:t>
            </w:r>
          </w:p>
        </w:tc>
      </w:tr>
    </w:tbl>
    <w:p w:rsidR="00085051" w:rsidRDefault="00085051" w:rsidP="002821B4">
      <w:pPr>
        <w:spacing w:after="0"/>
        <w:jc w:val="both"/>
        <w:rPr>
          <w:sz w:val="16"/>
          <w:szCs w:val="16"/>
        </w:rPr>
      </w:pPr>
    </w:p>
    <w:p w:rsidR="00085051" w:rsidRDefault="00085051" w:rsidP="00085051">
      <w:pPr>
        <w:ind w:firstLine="698"/>
        <w:jc w:val="right"/>
        <w:rPr>
          <w:sz w:val="16"/>
          <w:szCs w:val="16"/>
        </w:rPr>
      </w:pPr>
    </w:p>
    <w:p w:rsidR="007B1370" w:rsidRDefault="007B1370" w:rsidP="00085051">
      <w:pPr>
        <w:pStyle w:val="a8"/>
        <w:tabs>
          <w:tab w:val="left" w:pos="7286"/>
        </w:tabs>
        <w:jc w:val="both"/>
        <w:rPr>
          <w:sz w:val="28"/>
          <w:szCs w:val="28"/>
        </w:rPr>
      </w:pPr>
    </w:p>
    <w:p w:rsidR="004A44E3" w:rsidRDefault="004A44E3" w:rsidP="004A4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4A44E3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1098"/>
    </w:p>
    <w:bookmarkEnd w:id="0"/>
    <w:p w:rsidR="00DF1396" w:rsidRPr="008C12CE" w:rsidRDefault="00DF1396" w:rsidP="00DF1396">
      <w:pPr>
        <w:jc w:val="both"/>
        <w:rPr>
          <w:sz w:val="28"/>
          <w:szCs w:val="28"/>
        </w:rPr>
      </w:pPr>
    </w:p>
    <w:p w:rsidR="00DF1396" w:rsidRP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3A" w:rsidRDefault="0025663A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7A729A" w:rsidRDefault="007A729A" w:rsidP="00DF1396">
      <w:pPr>
        <w:spacing w:after="0"/>
        <w:jc w:val="center"/>
      </w:pPr>
    </w:p>
    <w:p w:rsidR="007A729A" w:rsidRDefault="007A729A" w:rsidP="00DF1396">
      <w:pPr>
        <w:spacing w:after="0"/>
        <w:jc w:val="center"/>
      </w:pPr>
    </w:p>
    <w:p w:rsidR="008D6D0F" w:rsidRPr="008D6D0F" w:rsidRDefault="007325E6" w:rsidP="007325E6">
      <w:pPr>
        <w:keepNext/>
        <w:autoSpaceDE w:val="0"/>
        <w:autoSpaceDN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                      П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риложение     </w:t>
      </w:r>
    </w:p>
    <w:p w:rsidR="008D6D0F" w:rsidRPr="008D6D0F" w:rsidRDefault="007325E6" w:rsidP="007325E6">
      <w:pPr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 р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>ешению Совета  депутатов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D6D0F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>униципального образования  Энергетикский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поссовет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и  условиях  выплат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военно-учетным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военно-учетного стола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Энергетикский поссовет Новоорского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_________№ _____ </w:t>
      </w:r>
    </w:p>
    <w:p w:rsid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325E6" w:rsidRPr="008D6D0F" w:rsidRDefault="007325E6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П о л о ж е н и е</w:t>
      </w:r>
    </w:p>
    <w:p w:rsidR="008D6D0F" w:rsidRPr="008D6D0F" w:rsidRDefault="008D6D0F" w:rsidP="00617C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О порядке и условиях выплат </w:t>
      </w:r>
      <w:r>
        <w:rPr>
          <w:rFonts w:ascii="Times New Roman" w:eastAsia="Times New Roman" w:hAnsi="Times New Roman" w:cs="Times New Roman"/>
          <w:sz w:val="28"/>
          <w:szCs w:val="28"/>
        </w:rPr>
        <w:t>военно-учетным работникам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военно-учетного стола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D6D0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DB3164" w:rsidP="00DB316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применяется при  определении заработной платы 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военно-учетным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работникам военно-учетного стола (далее ВУС),  осуществляющих первичный воинский учет на территориях, где отсутствуют военные комиссариаты.</w:t>
      </w:r>
      <w:proofErr w:type="gramEnd"/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 Оплата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военно-учетных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работников ВУС производится из средств субвенции, предоставленной бюджету поселения из федерального бюджета в пределах утвержденных бюджетных назначений на текущий финансовый  год.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 Система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военно-учетных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работников ВУС включает месячный должностной оклад (регулируемый) и  иные выплаты стимулирующего характера, определяемые настоящим Положением.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sz w:val="28"/>
          <w:szCs w:val="28"/>
        </w:rPr>
        <w:t>2. Порядок и условия оплаты труда. Основные условия оплаты труда.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Условия оплаты труда, предусмотренные настоящим порядком,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военно-учетным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работникам ВУС за выполнение ими профессиональных обязанностей, обусловленных трудовым договором, за полностью отработанное время, согласно действующему законодательству и правилам внутреннего трудового распорядка учреждения. Размер долж</w:t>
      </w:r>
      <w:r w:rsidR="004B7059">
        <w:rPr>
          <w:rFonts w:ascii="Times New Roman" w:eastAsia="Times New Roman" w:hAnsi="Times New Roman" w:cs="Times New Roman"/>
          <w:sz w:val="28"/>
          <w:szCs w:val="28"/>
        </w:rPr>
        <w:t>ностного оклада с 01 января 2021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года установлен в размере </w:t>
      </w:r>
      <w:r w:rsidR="004B7059">
        <w:rPr>
          <w:rFonts w:ascii="Times New Roman" w:eastAsia="Times New Roman" w:hAnsi="Times New Roman" w:cs="Times New Roman"/>
          <w:sz w:val="28"/>
          <w:szCs w:val="28"/>
        </w:rPr>
        <w:t>12 792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 К денежному содержанию в соответствии  с действующим законодательством  устанавливается райо</w:t>
      </w:r>
      <w:r w:rsidR="00617C00">
        <w:rPr>
          <w:rFonts w:ascii="Times New Roman" w:eastAsia="Times New Roman" w:hAnsi="Times New Roman" w:cs="Times New Roman"/>
          <w:sz w:val="28"/>
          <w:szCs w:val="28"/>
        </w:rPr>
        <w:t xml:space="preserve">нный коэффициент 15% в размере </w:t>
      </w:r>
      <w:r w:rsidR="004B7059">
        <w:rPr>
          <w:rFonts w:ascii="Times New Roman" w:eastAsia="Times New Roman" w:hAnsi="Times New Roman" w:cs="Times New Roman"/>
          <w:sz w:val="28"/>
          <w:szCs w:val="28"/>
        </w:rPr>
        <w:t>1918 рубля 8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0 копеек.</w:t>
      </w: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Оплата труда военно-учетных работников, а также </w:t>
      </w:r>
      <w:proofErr w:type="gramStart"/>
      <w:r w:rsidRPr="008D6D0F">
        <w:rPr>
          <w:rFonts w:ascii="Times New Roman" w:eastAsia="Times New Roman" w:hAnsi="Times New Roman" w:cs="Times New Roman"/>
          <w:sz w:val="28"/>
          <w:szCs w:val="28"/>
        </w:rPr>
        <w:t>выплаты стимулирующего характера, не предусмотренные данным Положением за счет средств Субвенции не допускаются</w:t>
      </w:r>
      <w:proofErr w:type="gramEnd"/>
      <w:r w:rsidRPr="008D6D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noProof/>
          <w:sz w:val="28"/>
          <w:szCs w:val="28"/>
        </w:rPr>
        <w:t>3.Выплаты стимулирующего характера.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В случае образования к концу года экономии средств на оплату труда военно-учетных работников, такие средства решением Главы муниципального образования Энергетикский поссовет направляются на премирование военно-учетных работников.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Премирование работника производится в целях усиления его материальной заинтересованности и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 Премия из средств экономии субвенций предельными объемами не ограничивается.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sz w:val="28"/>
          <w:szCs w:val="28"/>
        </w:rPr>
        <w:t>4. Отпуск работникам ВУС.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Военно-учетному р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аботнику ВУС предоставляется ежегодный оплачиваемый  отпуск продолжительностью  28 календарных дней, согласно законодательству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621978" w:rsidRPr="00D44E21" w:rsidTr="009D7C4F">
        <w:tc>
          <w:tcPr>
            <w:tcW w:w="4927" w:type="dxa"/>
            <w:shd w:val="clear" w:color="auto" w:fill="auto"/>
          </w:tcPr>
          <w:p w:rsidR="00621978" w:rsidRPr="00D44E21" w:rsidRDefault="00621978" w:rsidP="009D7C4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621978" w:rsidRPr="00D44E21" w:rsidRDefault="00621978" w:rsidP="009D7C4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621978" w:rsidRPr="00D44E21" w:rsidRDefault="00621978" w:rsidP="009D7C4F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21978" w:rsidRPr="00D44E21" w:rsidRDefault="00621978" w:rsidP="009D7C4F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__________________М.В.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927" w:type="dxa"/>
            <w:shd w:val="clear" w:color="auto" w:fill="auto"/>
          </w:tcPr>
          <w:p w:rsidR="00621978" w:rsidRPr="00D44E21" w:rsidRDefault="00621978" w:rsidP="009D7C4F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621978" w:rsidRDefault="00621978" w:rsidP="009D7C4F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21978" w:rsidRPr="00D44E21" w:rsidRDefault="00621978" w:rsidP="009D7C4F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А.И.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Дубов</w:t>
            </w:r>
          </w:p>
        </w:tc>
      </w:tr>
    </w:tbl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sectPr w:rsidR="008D6D0F" w:rsidSect="00DB3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91" w:rsidRDefault="00175F91" w:rsidP="00DF1396">
      <w:pPr>
        <w:spacing w:after="0" w:line="240" w:lineRule="auto"/>
      </w:pPr>
      <w:r>
        <w:separator/>
      </w:r>
    </w:p>
  </w:endnote>
  <w:endnote w:type="continuationSeparator" w:id="0">
    <w:p w:rsidR="00175F91" w:rsidRDefault="00175F91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91" w:rsidRDefault="00175F91" w:rsidP="00DF1396">
      <w:pPr>
        <w:spacing w:after="0" w:line="240" w:lineRule="auto"/>
      </w:pPr>
      <w:r>
        <w:separator/>
      </w:r>
    </w:p>
  </w:footnote>
  <w:footnote w:type="continuationSeparator" w:id="0">
    <w:p w:rsidR="00175F91" w:rsidRDefault="00175F91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396"/>
    <w:rsid w:val="00085051"/>
    <w:rsid w:val="00113597"/>
    <w:rsid w:val="0012512E"/>
    <w:rsid w:val="00126BAD"/>
    <w:rsid w:val="00131B54"/>
    <w:rsid w:val="00131E91"/>
    <w:rsid w:val="00172453"/>
    <w:rsid w:val="00175F91"/>
    <w:rsid w:val="00184E60"/>
    <w:rsid w:val="001A2359"/>
    <w:rsid w:val="001E4DD7"/>
    <w:rsid w:val="00206CA7"/>
    <w:rsid w:val="00226CD4"/>
    <w:rsid w:val="002475F3"/>
    <w:rsid w:val="0025663A"/>
    <w:rsid w:val="0028122F"/>
    <w:rsid w:val="002821B4"/>
    <w:rsid w:val="00326373"/>
    <w:rsid w:val="003852CC"/>
    <w:rsid w:val="003E587F"/>
    <w:rsid w:val="00407ED6"/>
    <w:rsid w:val="00494FE3"/>
    <w:rsid w:val="004A44E3"/>
    <w:rsid w:val="004B7059"/>
    <w:rsid w:val="004C08FE"/>
    <w:rsid w:val="004E7FD1"/>
    <w:rsid w:val="005341EF"/>
    <w:rsid w:val="0059783D"/>
    <w:rsid w:val="005A5BD5"/>
    <w:rsid w:val="005A6958"/>
    <w:rsid w:val="005C5263"/>
    <w:rsid w:val="005D5461"/>
    <w:rsid w:val="005E2B0F"/>
    <w:rsid w:val="00617C00"/>
    <w:rsid w:val="00621978"/>
    <w:rsid w:val="0066078C"/>
    <w:rsid w:val="006919BD"/>
    <w:rsid w:val="006A2426"/>
    <w:rsid w:val="006A51D1"/>
    <w:rsid w:val="006B7A6E"/>
    <w:rsid w:val="006D400A"/>
    <w:rsid w:val="00703180"/>
    <w:rsid w:val="007325E6"/>
    <w:rsid w:val="00734C84"/>
    <w:rsid w:val="007A4770"/>
    <w:rsid w:val="007A729A"/>
    <w:rsid w:val="007A7946"/>
    <w:rsid w:val="007B1370"/>
    <w:rsid w:val="007F5173"/>
    <w:rsid w:val="0084314E"/>
    <w:rsid w:val="00880ACF"/>
    <w:rsid w:val="008C47E6"/>
    <w:rsid w:val="008D6D0F"/>
    <w:rsid w:val="0093679C"/>
    <w:rsid w:val="009742EF"/>
    <w:rsid w:val="009D27FF"/>
    <w:rsid w:val="009D5D56"/>
    <w:rsid w:val="00A35470"/>
    <w:rsid w:val="00A544AC"/>
    <w:rsid w:val="00AF4DB3"/>
    <w:rsid w:val="00B543F9"/>
    <w:rsid w:val="00B55C4F"/>
    <w:rsid w:val="00B71B2C"/>
    <w:rsid w:val="00BB7467"/>
    <w:rsid w:val="00BE30FC"/>
    <w:rsid w:val="00C25022"/>
    <w:rsid w:val="00C50861"/>
    <w:rsid w:val="00C85D2D"/>
    <w:rsid w:val="00D96829"/>
    <w:rsid w:val="00DA4027"/>
    <w:rsid w:val="00DA546F"/>
    <w:rsid w:val="00DB2008"/>
    <w:rsid w:val="00DB3164"/>
    <w:rsid w:val="00DF1396"/>
    <w:rsid w:val="00E048C5"/>
    <w:rsid w:val="00E43C9A"/>
    <w:rsid w:val="00E51A69"/>
    <w:rsid w:val="00F05F3E"/>
    <w:rsid w:val="00F173A2"/>
    <w:rsid w:val="00F6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8D6D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6D0F"/>
  </w:style>
  <w:style w:type="paragraph" w:customStyle="1" w:styleId="ConsPlusTitle">
    <w:name w:val="ConsPlusTitle"/>
    <w:rsid w:val="00282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E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64FE-4C82-4D87-A03E-67028DD0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43</cp:revision>
  <cp:lastPrinted>2021-02-19T07:04:00Z</cp:lastPrinted>
  <dcterms:created xsi:type="dcterms:W3CDTF">2019-01-24T11:44:00Z</dcterms:created>
  <dcterms:modified xsi:type="dcterms:W3CDTF">2021-02-19T07:14:00Z</dcterms:modified>
</cp:coreProperties>
</file>