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МУНИЦИПАЛЬНОГО ОБРАЗОВАНИЯ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</w:p>
    <w:p w:rsidR="00714381" w:rsidRPr="0027461D" w:rsidRDefault="00714381" w:rsidP="00714381">
      <w:pPr>
        <w:jc w:val="center"/>
        <w:rPr>
          <w:b/>
          <w:sz w:val="32"/>
          <w:szCs w:val="32"/>
        </w:rPr>
      </w:pPr>
      <w:r w:rsidRPr="0027461D">
        <w:rPr>
          <w:b/>
          <w:sz w:val="32"/>
          <w:szCs w:val="32"/>
        </w:rPr>
        <w:t>П О С Т А Н О В Л Е Н И Е</w:t>
      </w:r>
    </w:p>
    <w:p w:rsidR="00714381" w:rsidRPr="00694881" w:rsidRDefault="00714381" w:rsidP="00714381">
      <w:pPr>
        <w:pBdr>
          <w:bottom w:val="thickThinSmallGap" w:sz="12" w:space="1" w:color="auto"/>
        </w:pBdr>
        <w:rPr>
          <w:sz w:val="28"/>
          <w:szCs w:val="28"/>
        </w:rPr>
      </w:pPr>
    </w:p>
    <w:p w:rsidR="00714381" w:rsidRPr="00694881" w:rsidRDefault="00714381" w:rsidP="00714381">
      <w:pPr>
        <w:rPr>
          <w:sz w:val="28"/>
          <w:szCs w:val="28"/>
        </w:rPr>
      </w:pPr>
    </w:p>
    <w:p w:rsidR="00714381" w:rsidRDefault="00F44179" w:rsidP="0079613A">
      <w:pPr>
        <w:jc w:val="center"/>
        <w:rPr>
          <w:sz w:val="28"/>
          <w:szCs w:val="28"/>
        </w:rPr>
      </w:pPr>
      <w:r>
        <w:rPr>
          <w:sz w:val="28"/>
          <w:szCs w:val="28"/>
        </w:rPr>
        <w:t>18.06.2</w:t>
      </w:r>
      <w:r w:rsidR="00306B01">
        <w:rPr>
          <w:sz w:val="28"/>
          <w:szCs w:val="28"/>
        </w:rPr>
        <w:t>0</w:t>
      </w:r>
      <w:r>
        <w:rPr>
          <w:sz w:val="28"/>
          <w:szCs w:val="28"/>
        </w:rPr>
        <w:t>19</w:t>
      </w:r>
      <w:r w:rsidR="00714381" w:rsidRPr="00694881">
        <w:rPr>
          <w:sz w:val="28"/>
          <w:szCs w:val="28"/>
        </w:rPr>
        <w:t xml:space="preserve">              </w:t>
      </w:r>
      <w:r w:rsidR="00D52B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E91085">
        <w:rPr>
          <w:sz w:val="28"/>
          <w:szCs w:val="28"/>
        </w:rPr>
        <w:t xml:space="preserve">     </w:t>
      </w:r>
      <w:r w:rsidR="00714381" w:rsidRPr="00694881">
        <w:rPr>
          <w:sz w:val="28"/>
          <w:szCs w:val="28"/>
        </w:rPr>
        <w:t xml:space="preserve">   п.</w:t>
      </w:r>
      <w:r w:rsidR="00306B01">
        <w:rPr>
          <w:sz w:val="28"/>
          <w:szCs w:val="28"/>
        </w:rPr>
        <w:t xml:space="preserve"> Энергетик            </w:t>
      </w:r>
      <w:r>
        <w:rPr>
          <w:sz w:val="28"/>
          <w:szCs w:val="28"/>
        </w:rPr>
        <w:t xml:space="preserve">       </w:t>
      </w:r>
      <w:r w:rsidR="00D52BBC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</w:t>
      </w:r>
      <w:r w:rsidR="00D52BBC">
        <w:rPr>
          <w:sz w:val="28"/>
          <w:szCs w:val="28"/>
        </w:rPr>
        <w:t xml:space="preserve">       </w:t>
      </w:r>
      <w:r w:rsidR="00E91085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110</w:t>
      </w:r>
      <w:r w:rsidR="00E91085">
        <w:rPr>
          <w:sz w:val="28"/>
          <w:szCs w:val="28"/>
        </w:rPr>
        <w:t>-П</w:t>
      </w:r>
    </w:p>
    <w:p w:rsidR="0079613A" w:rsidRDefault="0079613A" w:rsidP="0079613A">
      <w:pPr>
        <w:jc w:val="center"/>
        <w:rPr>
          <w:sz w:val="28"/>
          <w:szCs w:val="28"/>
        </w:rPr>
      </w:pPr>
    </w:p>
    <w:p w:rsidR="00FE596E" w:rsidRPr="0079613A" w:rsidRDefault="00FE596E" w:rsidP="0079613A">
      <w:pPr>
        <w:jc w:val="center"/>
        <w:rPr>
          <w:sz w:val="28"/>
          <w:szCs w:val="28"/>
        </w:rPr>
      </w:pPr>
    </w:p>
    <w:p w:rsidR="00B46A52" w:rsidRPr="00B46A52" w:rsidRDefault="00714381" w:rsidP="00B46A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О внесении изменений и дополнений в</w:t>
      </w:r>
      <w:r w:rsidR="00550BED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r w:rsidR="00FE596E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B46A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550BED" w:rsidRP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58B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от 29.12.2018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550BED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302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proofErr w:type="gramStart"/>
      <w:r w:rsidRPr="000D0EDA">
        <w:rPr>
          <w:sz w:val="28"/>
          <w:szCs w:val="28"/>
        </w:rPr>
        <w:t xml:space="preserve"> 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46A5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="00B46A52" w:rsidRPr="00C87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B46A52">
        <w:rPr>
          <w:color w:val="00000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46A52" w:rsidRPr="00070008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b w:val="0"/>
          <w:sz w:val="28"/>
          <w:szCs w:val="28"/>
        </w:rPr>
        <w:t>эффективности муниципального образования Энергетикский поссовет на 2019 - 2023 годы»</w:t>
      </w:r>
    </w:p>
    <w:p w:rsidR="00714381" w:rsidRDefault="00714381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6E" w:rsidRDefault="00FE596E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381" w:rsidRDefault="00714381" w:rsidP="00B46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96E">
        <w:rPr>
          <w:rFonts w:ascii="Times New Roman" w:hAnsi="Times New Roman" w:cs="Times New Roman"/>
          <w:sz w:val="28"/>
          <w:szCs w:val="28"/>
        </w:rPr>
        <w:t>В соответствии</w:t>
      </w:r>
      <w:r w:rsidR="00550BED" w:rsidRPr="00FE596E">
        <w:rPr>
          <w:rFonts w:ascii="Times New Roman" w:hAnsi="Times New Roman" w:cs="Times New Roman"/>
          <w:sz w:val="28"/>
          <w:szCs w:val="28"/>
        </w:rPr>
        <w:t xml:space="preserve"> с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>Бюджетны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721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E596E" w:rsidRPr="00FE59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</w:t>
      </w:r>
      <w:r w:rsidR="004721FF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FE596E">
        <w:rPr>
          <w:rFonts w:ascii="Times New Roman" w:hAnsi="Times New Roman" w:cs="Times New Roman"/>
          <w:sz w:val="28"/>
          <w:szCs w:val="28"/>
        </w:rPr>
        <w:t xml:space="preserve"> №261-ФЗ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721FF">
        <w:rPr>
          <w:rFonts w:ascii="Times New Roman" w:hAnsi="Times New Roman" w:cs="Times New Roman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Энергетикский поссовет 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№ 150-П от 15 сентября 2014 года «Об утверждении </w:t>
      </w:r>
      <w:r w:rsidR="00FE596E" w:rsidRPr="00FE596E">
        <w:rPr>
          <w:rFonts w:ascii="Times New Roman" w:hAnsi="Times New Roman" w:cs="Times New Roman"/>
          <w:sz w:val="28"/>
          <w:szCs w:val="28"/>
        </w:rPr>
        <w:t>Порядка разработки</w:t>
      </w:r>
      <w:proofErr w:type="gramEnd"/>
      <w:r w:rsidR="00FE596E" w:rsidRPr="00FE596E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</w:t>
      </w:r>
      <w:r w:rsidR="004721FF">
        <w:rPr>
          <w:rFonts w:ascii="Times New Roman" w:hAnsi="Times New Roman" w:cs="Times New Roman"/>
          <w:sz w:val="28"/>
          <w:szCs w:val="28"/>
        </w:rPr>
        <w:t xml:space="preserve">ем </w:t>
      </w:r>
      <w:r w:rsidR="00FE596E" w:rsidRPr="00FE59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поссовет: от 05.10.2017</w:t>
      </w:r>
      <w:r w:rsid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4721FF">
        <w:rPr>
          <w:rFonts w:ascii="Times New Roman" w:hAnsi="Times New Roman" w:cs="Times New Roman"/>
          <w:sz w:val="28"/>
          <w:szCs w:val="28"/>
        </w:rPr>
        <w:t>№ 157-П),</w:t>
      </w:r>
      <w:r w:rsidR="00FE59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E596E" w:rsidRPr="00FE596E">
        <w:rPr>
          <w:rFonts w:ascii="Times New Roman" w:hAnsi="Times New Roman" w:cs="Times New Roman"/>
          <w:sz w:val="28"/>
          <w:szCs w:val="28"/>
        </w:rPr>
        <w:t>Устав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области,</w:t>
      </w:r>
    </w:p>
    <w:p w:rsidR="00FE596E" w:rsidRPr="00FE596E" w:rsidRDefault="00FE596E" w:rsidP="00FE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381" w:rsidRPr="004D5EBE" w:rsidRDefault="00714381" w:rsidP="00714381">
      <w:pPr>
        <w:ind w:firstLine="708"/>
        <w:jc w:val="center"/>
        <w:rPr>
          <w:sz w:val="28"/>
          <w:szCs w:val="28"/>
        </w:rPr>
      </w:pPr>
      <w:proofErr w:type="gramStart"/>
      <w:r w:rsidRPr="004D5EB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Ю:</w:t>
      </w:r>
    </w:p>
    <w:p w:rsidR="00FE596E" w:rsidRDefault="00FE596E" w:rsidP="00B46A52">
      <w:pPr>
        <w:rPr>
          <w:b/>
          <w:sz w:val="28"/>
          <w:szCs w:val="28"/>
        </w:rPr>
      </w:pPr>
    </w:p>
    <w:p w:rsidR="00F24117" w:rsidRDefault="00E1258B" w:rsidP="00AD5DCD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5B">
        <w:rPr>
          <w:sz w:val="28"/>
          <w:szCs w:val="28"/>
        </w:rPr>
        <w:t xml:space="preserve">Внести изменения и дополнения </w:t>
      </w:r>
      <w:r w:rsidR="00FE596E" w:rsidRPr="00694881">
        <w:rPr>
          <w:rFonts w:eastAsia="Arial Unicode MS"/>
          <w:color w:val="000000"/>
          <w:sz w:val="28"/>
          <w:szCs w:val="28"/>
        </w:rPr>
        <w:t>в</w:t>
      </w:r>
      <w:r w:rsidR="00FE596E">
        <w:rPr>
          <w:rFonts w:eastAsia="Arial Unicode MS"/>
          <w:color w:val="000000"/>
          <w:sz w:val="28"/>
          <w:szCs w:val="28"/>
        </w:rPr>
        <w:t xml:space="preserve"> постановление </w:t>
      </w:r>
      <w:r w:rsidR="00FE596E" w:rsidRPr="000D0EDA">
        <w:rPr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FE596E">
        <w:rPr>
          <w:sz w:val="28"/>
          <w:szCs w:val="28"/>
        </w:rPr>
        <w:t xml:space="preserve"> </w:t>
      </w:r>
      <w:r w:rsidR="00FE596E">
        <w:rPr>
          <w:color w:val="000000"/>
          <w:sz w:val="28"/>
          <w:szCs w:val="28"/>
        </w:rPr>
        <w:t>от 29.12.2018</w:t>
      </w:r>
      <w:r w:rsidR="00FE596E" w:rsidRPr="000D0EDA">
        <w:rPr>
          <w:color w:val="000000"/>
          <w:sz w:val="28"/>
          <w:szCs w:val="28"/>
        </w:rPr>
        <w:t xml:space="preserve"> года № </w:t>
      </w:r>
      <w:r w:rsidR="00FE596E">
        <w:rPr>
          <w:color w:val="000000"/>
          <w:sz w:val="28"/>
          <w:szCs w:val="28"/>
        </w:rPr>
        <w:t>302</w:t>
      </w:r>
      <w:r w:rsidR="00FE596E" w:rsidRPr="000D0EDA">
        <w:rPr>
          <w:color w:val="000000"/>
          <w:sz w:val="28"/>
          <w:szCs w:val="28"/>
        </w:rPr>
        <w:t>-П</w:t>
      </w:r>
      <w:proofErr w:type="gramStart"/>
      <w:r w:rsidR="00F44179">
        <w:rPr>
          <w:color w:val="000000"/>
          <w:sz w:val="28"/>
          <w:szCs w:val="28"/>
        </w:rPr>
        <w:t xml:space="preserve"> </w:t>
      </w:r>
      <w:r w:rsidR="00B46A52" w:rsidRPr="00C873E8">
        <w:rPr>
          <w:sz w:val="28"/>
          <w:szCs w:val="28"/>
        </w:rPr>
        <w:t>О</w:t>
      </w:r>
      <w:proofErr w:type="gramEnd"/>
      <w:r w:rsidR="00B46A52">
        <w:rPr>
          <w:sz w:val="28"/>
          <w:szCs w:val="28"/>
        </w:rPr>
        <w:t>б утверждении</w:t>
      </w:r>
      <w:r w:rsidR="00B46A52" w:rsidRPr="00C873E8">
        <w:rPr>
          <w:sz w:val="28"/>
          <w:szCs w:val="28"/>
        </w:rPr>
        <w:t xml:space="preserve"> </w:t>
      </w:r>
      <w:r w:rsidR="00B46A52">
        <w:rPr>
          <w:color w:val="000000"/>
          <w:sz w:val="28"/>
          <w:szCs w:val="28"/>
        </w:rPr>
        <w:t>муниципальной</w:t>
      </w:r>
      <w:r w:rsidR="00B46A52" w:rsidRPr="00C873E8">
        <w:rPr>
          <w:color w:val="000000"/>
          <w:sz w:val="28"/>
          <w:szCs w:val="28"/>
        </w:rPr>
        <w:t xml:space="preserve"> программ</w:t>
      </w:r>
      <w:r w:rsidR="00B46A52">
        <w:rPr>
          <w:color w:val="000000"/>
          <w:sz w:val="28"/>
          <w:szCs w:val="28"/>
        </w:rPr>
        <w:t xml:space="preserve">ы </w:t>
      </w:r>
      <w:r w:rsidR="00B46A52">
        <w:rPr>
          <w:sz w:val="28"/>
          <w:szCs w:val="28"/>
        </w:rPr>
        <w:t>«</w:t>
      </w:r>
      <w:r w:rsidR="00B46A52" w:rsidRPr="00070008">
        <w:rPr>
          <w:sz w:val="28"/>
          <w:szCs w:val="28"/>
        </w:rPr>
        <w:t>Энергосбережение и повышение энергетической</w:t>
      </w:r>
      <w:r w:rsidR="00B46A52">
        <w:rPr>
          <w:b/>
          <w:sz w:val="28"/>
          <w:szCs w:val="28"/>
        </w:rPr>
        <w:t xml:space="preserve"> </w:t>
      </w:r>
      <w:r w:rsidR="00B46A52" w:rsidRPr="00B46A52">
        <w:rPr>
          <w:sz w:val="28"/>
          <w:szCs w:val="28"/>
        </w:rPr>
        <w:t xml:space="preserve">эффективности муниципального образования Энергетикский </w:t>
      </w:r>
      <w:r w:rsidR="00B46A52" w:rsidRPr="00B46A52">
        <w:rPr>
          <w:sz w:val="28"/>
          <w:szCs w:val="28"/>
        </w:rPr>
        <w:lastRenderedPageBreak/>
        <w:t>поссовет на 2019 - 2023 годы»</w:t>
      </w:r>
      <w:r w:rsidR="00714381" w:rsidRPr="00F24117">
        <w:rPr>
          <w:sz w:val="28"/>
          <w:szCs w:val="28"/>
        </w:rPr>
        <w:t xml:space="preserve"> (далее по тексту – Постановление)</w:t>
      </w:r>
      <w:r w:rsidR="0079613A" w:rsidRPr="00F24117">
        <w:rPr>
          <w:sz w:val="28"/>
          <w:szCs w:val="28"/>
        </w:rPr>
        <w:t xml:space="preserve">, </w:t>
      </w:r>
      <w:r w:rsidR="00FC2A5B">
        <w:rPr>
          <w:sz w:val="28"/>
          <w:szCs w:val="28"/>
        </w:rPr>
        <w:t xml:space="preserve">изложив </w:t>
      </w:r>
      <w:r w:rsidR="004721FF">
        <w:rPr>
          <w:sz w:val="28"/>
          <w:szCs w:val="28"/>
        </w:rPr>
        <w:t>его</w:t>
      </w:r>
      <w:r w:rsidR="00FC2A5B">
        <w:rPr>
          <w:sz w:val="28"/>
          <w:szCs w:val="28"/>
        </w:rPr>
        <w:t xml:space="preserve"> в новой редакции </w:t>
      </w:r>
      <w:r w:rsidR="00AD5DCD">
        <w:rPr>
          <w:sz w:val="28"/>
          <w:szCs w:val="28"/>
        </w:rPr>
        <w:t>в соответствии с приложением.</w:t>
      </w:r>
    </w:p>
    <w:p w:rsidR="00714381" w:rsidRPr="004F5918" w:rsidRDefault="000C4883" w:rsidP="00F2411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14381" w:rsidRPr="004F591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F2411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714381" w:rsidRPr="004F5918">
        <w:rPr>
          <w:rFonts w:ascii="Times New Roman" w:hAnsi="Times New Roman" w:cs="Times New Roman"/>
          <w:sz w:val="28"/>
          <w:szCs w:val="28"/>
        </w:rPr>
        <w:t>обнародовани</w:t>
      </w:r>
      <w:r w:rsidR="00F24117">
        <w:rPr>
          <w:rFonts w:ascii="Times New Roman" w:hAnsi="Times New Roman" w:cs="Times New Roman"/>
          <w:sz w:val="28"/>
          <w:szCs w:val="28"/>
        </w:rPr>
        <w:t>ю</w:t>
      </w:r>
      <w:r w:rsidR="00714381" w:rsidRPr="004F5918">
        <w:rPr>
          <w:rFonts w:ascii="Times New Roman" w:hAnsi="Times New Roman" w:cs="Times New Roman"/>
          <w:sz w:val="28"/>
          <w:szCs w:val="28"/>
        </w:rPr>
        <w:t>.</w:t>
      </w:r>
    </w:p>
    <w:p w:rsidR="00714381" w:rsidRDefault="00714381" w:rsidP="0079613A">
      <w:pPr>
        <w:pStyle w:val="21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F5918">
        <w:rPr>
          <w:sz w:val="28"/>
          <w:szCs w:val="28"/>
        </w:rPr>
        <w:t>Конт</w:t>
      </w:r>
      <w:r w:rsidR="000C4883">
        <w:rPr>
          <w:sz w:val="28"/>
          <w:szCs w:val="28"/>
        </w:rPr>
        <w:t>роль за исполнением 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Pr="0079613A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44179" w:rsidRDefault="00F44179" w:rsidP="00F4417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А.В. Гоношилкин</w:t>
      </w:r>
    </w:p>
    <w:p w:rsidR="00070008" w:rsidRDefault="00070008" w:rsidP="00070008"/>
    <w:p w:rsidR="00070008" w:rsidRPr="000B3AE5" w:rsidRDefault="00C873E8" w:rsidP="00070008">
      <w:pPr>
        <w:rPr>
          <w:b/>
          <w:sz w:val="28"/>
          <w:szCs w:val="28"/>
        </w:rPr>
      </w:pPr>
      <w:r>
        <w:t xml:space="preserve">                                 </w:t>
      </w:r>
      <w:r w:rsidRPr="000B3AE5">
        <w:rPr>
          <w:b/>
          <w:sz w:val="28"/>
          <w:szCs w:val="28"/>
        </w:rPr>
        <w:t xml:space="preserve"> </w:t>
      </w:r>
    </w:p>
    <w:p w:rsidR="00070008" w:rsidRDefault="00070008" w:rsidP="00070008"/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DCD" w:rsidRDefault="00AD5DCD" w:rsidP="00B46A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4179" w:rsidRDefault="00F44179" w:rsidP="00B65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B65643" w:rsidRPr="00F44179" w:rsidRDefault="00B65643" w:rsidP="00B65643">
      <w:pPr>
        <w:jc w:val="right"/>
        <w:rPr>
          <w:sz w:val="28"/>
          <w:szCs w:val="28"/>
        </w:rPr>
      </w:pPr>
      <w:r w:rsidRPr="00F44179">
        <w:rPr>
          <w:sz w:val="28"/>
          <w:szCs w:val="28"/>
        </w:rPr>
        <w:t xml:space="preserve">от </w:t>
      </w:r>
      <w:r w:rsidR="00F44179">
        <w:rPr>
          <w:sz w:val="28"/>
          <w:szCs w:val="28"/>
        </w:rPr>
        <w:t>18.06.2019</w:t>
      </w:r>
      <w:r w:rsidRPr="00F44179">
        <w:rPr>
          <w:sz w:val="28"/>
          <w:szCs w:val="28"/>
        </w:rPr>
        <w:t xml:space="preserve"> </w:t>
      </w:r>
      <w:r w:rsidR="00F44179">
        <w:rPr>
          <w:sz w:val="28"/>
          <w:szCs w:val="28"/>
        </w:rPr>
        <w:t xml:space="preserve"> № 110</w:t>
      </w:r>
      <w:r w:rsidRPr="00F44179">
        <w:rPr>
          <w:sz w:val="28"/>
          <w:szCs w:val="28"/>
        </w:rPr>
        <w:t xml:space="preserve"> - </w:t>
      </w:r>
      <w:proofErr w:type="gramStart"/>
      <w:r w:rsidRPr="00F44179">
        <w:rPr>
          <w:sz w:val="28"/>
          <w:szCs w:val="28"/>
        </w:rPr>
        <w:t>П</w:t>
      </w:r>
      <w:proofErr w:type="gramEnd"/>
    </w:p>
    <w:p w:rsidR="00B65643" w:rsidRDefault="00B65643" w:rsidP="00B6564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65643" w:rsidRDefault="00B65643" w:rsidP="00B65643"/>
    <w:p w:rsidR="00B65643" w:rsidRDefault="00B65643" w:rsidP="00B65643"/>
    <w:p w:rsidR="00B65643" w:rsidRPr="00B65643" w:rsidRDefault="00B65643" w:rsidP="00B65643"/>
    <w:p w:rsidR="00554DC2" w:rsidRDefault="00554DC2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 xml:space="preserve">МУНИЦИПАЛЬНАЯ ПРОГРАММА </w:t>
      </w:r>
    </w:p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«Энергосбережение и повышение энергетической эффективности муниципального образования Энергетикский поссовет на 2019 – 2023 годы»</w:t>
      </w:r>
    </w:p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п. Энергетик</w:t>
      </w:r>
    </w:p>
    <w:p w:rsidR="00B65643" w:rsidRPr="00B65643" w:rsidRDefault="00FE596E" w:rsidP="00B6564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5643" w:rsidRPr="00B65643">
        <w:rPr>
          <w:sz w:val="28"/>
          <w:szCs w:val="28"/>
        </w:rPr>
        <w:t xml:space="preserve"> год</w:t>
      </w:r>
    </w:p>
    <w:p w:rsid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ПАСПОРТ </w:t>
      </w:r>
    </w:p>
    <w:p w:rsidR="00B65643" w:rsidRP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</w:p>
    <w:p w:rsidR="00B65643" w:rsidRDefault="00B65643" w:rsidP="00B656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767"/>
      </w:tblGrid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7" w:type="dxa"/>
          </w:tcPr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энергетической эффективности м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Энергетикский поссовет на 2019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7" w:type="dxa"/>
          </w:tcPr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C1A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 от 23.11.2009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№261-ФЗ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Энергетикский поссовет № 150-П от 15 сентября 2014 года «Об утверждении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  постановлени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Энерге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тикский поссовет: от 05.10.2017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157-П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  <w:p w:rsidR="00B65643" w:rsidRPr="00EC1A0F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Энергетикский поссовет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 Оренбургской области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Заказчик - координатор программы</w:t>
            </w:r>
          </w:p>
        </w:tc>
        <w:tc>
          <w:tcPr>
            <w:tcW w:w="7767" w:type="dxa"/>
          </w:tcPr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7" w:type="dxa"/>
          </w:tcPr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7" w:type="dxa"/>
          </w:tcPr>
          <w:p w:rsidR="00B65643" w:rsidRDefault="00B65643" w:rsidP="005A4BFE">
            <w:pPr>
              <w:pStyle w:val="a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области, организации коммунального комплекса и иные подрядные организации на основании заключенных контрактов, договоров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(далее УК) (по согласованию)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767" w:type="dxa"/>
          </w:tcPr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муниципальной собственности</w:t>
            </w:r>
          </w:p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учетного потребления ресурсов и повышения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энергии 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муниципальной собственности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7767" w:type="dxa"/>
          </w:tcPr>
          <w:p w:rsidR="00B65643" w:rsidRPr="008246CC" w:rsidRDefault="00B65643" w:rsidP="00FE59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</w:t>
            </w:r>
            <w:hyperlink w:anchor="P225" w:history="1">
              <w:r w:rsidRPr="008246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индикаторы</w:t>
              </w:r>
            </w:hyperlink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приведены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1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7767" w:type="dxa"/>
          </w:tcPr>
          <w:p w:rsidR="00B65643" w:rsidRPr="00737B65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годы составит 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50 000,00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B65643" w:rsidRPr="00737B65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36 000,00 руб. - местный бюджет;</w:t>
            </w:r>
          </w:p>
          <w:p w:rsidR="00B65643" w:rsidRPr="00737B65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 – 4 500,00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г. – 1,500 руб. - местный бюджет;</w:t>
            </w:r>
          </w:p>
          <w:p w:rsidR="00B65643" w:rsidRPr="000C1CCF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г. – 1,500 руб. - местный бюджет;</w:t>
            </w:r>
          </w:p>
          <w:p w:rsidR="00B65643" w:rsidRPr="000C1CCF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643" w:rsidRPr="000C1CCF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реализации Программы отдельные мероприятия, объемы и источники финансирования могут подлежать ежегодной корректировке на основе анализа полученных результатов и реальных возможностей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B65643" w:rsidRPr="008246CC" w:rsidTr="005A4BFE">
        <w:tc>
          <w:tcPr>
            <w:tcW w:w="2047" w:type="dxa"/>
          </w:tcPr>
          <w:p w:rsidR="00B65643" w:rsidRPr="008246CC" w:rsidRDefault="00B65643" w:rsidP="005A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годах позволит: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потребления ресурсов на объектах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B65643" w:rsidRPr="008246CC" w:rsidRDefault="00B65643" w:rsidP="005A4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производится на основе сопоставления полученных результатов с затраченными в ходе их реализации ресурсами</w:t>
            </w:r>
          </w:p>
        </w:tc>
      </w:tr>
    </w:tbl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jc w:val="both"/>
        <w:rPr>
          <w:sz w:val="28"/>
          <w:szCs w:val="28"/>
        </w:rPr>
      </w:pPr>
    </w:p>
    <w:p w:rsidR="00F44179" w:rsidRDefault="00F44179" w:rsidP="00B65643">
      <w:pPr>
        <w:jc w:val="both"/>
        <w:rPr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lastRenderedPageBreak/>
        <w:t>1. Характеристика (содержание) проблемы</w:t>
      </w:r>
    </w:p>
    <w:p w:rsidR="00B65643" w:rsidRPr="008246CC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C">
        <w:rPr>
          <w:rFonts w:ascii="Times New Roman" w:hAnsi="Times New Roman" w:cs="Times New Roman"/>
          <w:sz w:val="28"/>
          <w:szCs w:val="28"/>
        </w:rPr>
        <w:t>Программа направлена на построение функциональной системы упра</w:t>
      </w:r>
      <w:r>
        <w:rPr>
          <w:rFonts w:ascii="Times New Roman" w:hAnsi="Times New Roman" w:cs="Times New Roman"/>
          <w:sz w:val="28"/>
          <w:szCs w:val="28"/>
        </w:rPr>
        <w:t>вления в сфере энергосбережения, и решения проблем без учетного потребления энергии на объектах муниципального имущества.</w:t>
      </w:r>
      <w:r w:rsidRPr="008246CC">
        <w:rPr>
          <w:rFonts w:ascii="Times New Roman" w:hAnsi="Times New Roman" w:cs="Times New Roman"/>
          <w:sz w:val="28"/>
          <w:szCs w:val="28"/>
        </w:rPr>
        <w:t xml:space="preserve"> Программно-целевой метод позволяет последовательно решать вопросы повышения уровня энергоэффективности во всех сферах экономической деятельности.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Энергетикский поссовет находится 24 объекта. Некоторые объекты оснащены приборами учета, которые необходимо содержать в надлежащем состоянии для точности учета потребляемой энергии, и избежания без учетного потребления энергии, а так же экономии. В соответствии со сроками эксплуатирования приборов учета требуется проводить поверку и по необходимости замену приборов учета.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потенциала энергосбережения, в первую очередь, должна осуществляться за счет внедрения следующих мероприятий: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94">
        <w:rPr>
          <w:rFonts w:ascii="Times New Roman" w:hAnsi="Times New Roman" w:cs="Times New Roman"/>
          <w:sz w:val="28"/>
          <w:szCs w:val="28"/>
        </w:rPr>
        <w:t>- Монтаж приборов учета горячей и холодной воды (счетчиков горячей и холодной воды)  на объектах 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43" w:rsidRPr="00082094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094">
        <w:rPr>
          <w:rFonts w:ascii="Times New Roman" w:hAnsi="Times New Roman" w:cs="Times New Roman"/>
          <w:sz w:val="28"/>
          <w:szCs w:val="28"/>
        </w:rPr>
        <w:t>Монтаж приборов учета электроэнергии на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мероприятий данной муниципальной программы позволит последовательно решать вопросы повышения уровня энергосбережения и </w:t>
      </w:r>
      <w:proofErr w:type="gramStart"/>
      <w:r>
        <w:rPr>
          <w:color w:val="000000" w:themeColor="text1"/>
          <w:sz w:val="28"/>
          <w:szCs w:val="28"/>
        </w:rPr>
        <w:t>прекращения</w:t>
      </w:r>
      <w:proofErr w:type="gramEnd"/>
      <w:r>
        <w:rPr>
          <w:color w:val="000000" w:themeColor="text1"/>
          <w:sz w:val="28"/>
          <w:szCs w:val="28"/>
        </w:rPr>
        <w:t xml:space="preserve"> без учетного потребления энергии </w:t>
      </w:r>
      <w:r>
        <w:rPr>
          <w:color w:val="000000"/>
          <w:sz w:val="28"/>
          <w:szCs w:val="28"/>
        </w:rPr>
        <w:t>и</w:t>
      </w:r>
      <w:r w:rsidRPr="005950A6">
        <w:rPr>
          <w:color w:val="000000"/>
          <w:sz w:val="28"/>
          <w:szCs w:val="28"/>
        </w:rPr>
        <w:t>сходя из</w:t>
      </w:r>
      <w:r>
        <w:rPr>
          <w:color w:val="000000"/>
          <w:sz w:val="28"/>
          <w:szCs w:val="28"/>
        </w:rPr>
        <w:t xml:space="preserve"> возможности местного бюджета. Проблемы энергосбережения необходимо </w:t>
      </w:r>
      <w:r w:rsidRPr="005950A6">
        <w:rPr>
          <w:color w:val="000000"/>
          <w:sz w:val="28"/>
          <w:szCs w:val="28"/>
        </w:rPr>
        <w:t>решить</w:t>
      </w:r>
      <w:r>
        <w:rPr>
          <w:color w:val="000000"/>
          <w:sz w:val="28"/>
          <w:szCs w:val="28"/>
        </w:rPr>
        <w:t xml:space="preserve"> программными методами, путем выполнения мероприятий указанных в приложении №</w:t>
      </w:r>
      <w:r w:rsidR="004721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 к </w:t>
      </w:r>
      <w:r w:rsidR="00FE596E">
        <w:rPr>
          <w:color w:val="000000"/>
          <w:sz w:val="28"/>
          <w:szCs w:val="28"/>
        </w:rPr>
        <w:t>приложению.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2. Правовое обоснование разработки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</w:t>
      </w:r>
      <w:r w:rsidRPr="0071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Федерации,</w:t>
      </w:r>
      <w:r w:rsidRPr="007144C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714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12" w:history="1">
        <w:r w:rsidRPr="007144C1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144C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23.11.2009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Энергетикский поссовет № 150-П от 15 сентября 2014 года «Об</w:t>
      </w:r>
      <w:proofErr w:type="gramEnd"/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44C1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4C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</w:t>
      </w:r>
      <w:r w:rsidR="00DF2AB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</w:t>
      </w:r>
      <w:r>
        <w:rPr>
          <w:rFonts w:ascii="Times New Roman" w:hAnsi="Times New Roman" w:cs="Times New Roman"/>
          <w:sz w:val="28"/>
          <w:szCs w:val="28"/>
        </w:rPr>
        <w:t xml:space="preserve">кский поссовет: от 05.10.2017 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 </w:t>
      </w:r>
      <w:r w:rsidR="00DF2ABB">
        <w:rPr>
          <w:rFonts w:ascii="Times New Roman" w:hAnsi="Times New Roman" w:cs="Times New Roman"/>
          <w:sz w:val="28"/>
          <w:szCs w:val="28"/>
        </w:rPr>
        <w:t>157-П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144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643" w:rsidRPr="009C3D2B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3. Цели, задачи и целевые индикаторы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настоящей Программы является рациональное использование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энергетических ресурсов на объектах муниципальной собственности.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этой цели необходимо решить следующие задачи: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прекращения без учетного потребления ресурсов и повышения эффе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ктивности </w:t>
      </w:r>
      <w:r w:rsidRPr="00336294">
        <w:rPr>
          <w:rFonts w:ascii="Times New Roman" w:hAnsi="Times New Roman" w:cs="Times New Roman"/>
          <w:sz w:val="28"/>
          <w:szCs w:val="28"/>
        </w:rPr>
        <w:t>использования энергии и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муниципального имущества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целевые </w:t>
      </w:r>
      <w:hyperlink w:anchor="P225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мы отражены в Приложении № 1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мероприятий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задач Программы и достижения поставленной цели необходимо реализовать комплекс взаимосвязанных </w:t>
      </w:r>
      <w:hyperlink w:anchor="P354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приведенных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 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Сводные данные по расчету потребности в ресурсном обеспечении, необходимом для реализации Программы в соответствии с задачами, приведены в </w:t>
      </w:r>
      <w:hyperlink w:anchor="P354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затрат на реализацию мероприятий Программы осуществляется в строгом соответствии с положениями Бюджетного </w:t>
      </w:r>
      <w:hyperlink r:id="rId13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действующего федерального законодательства, законодательства Оренбургской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и нормативно-правовых актов м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Pr="00737B65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годы составит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50 000,00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из них: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2019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36 000,00 руб. - местный бюджет;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6 500,00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 – 4 500,00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 – 1,500 руб. - местный бюджет;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– 1,500 руб. - местный бюджет;</w:t>
      </w:r>
    </w:p>
    <w:p w:rsidR="00B65643" w:rsidRPr="000C1CCF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внебюджетных средств осуществляется по согласованию с предприятиями не муниципальной формы собственности на договорной основе.</w:t>
      </w:r>
    </w:p>
    <w:p w:rsidR="00B65643" w:rsidRPr="00765015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65643" w:rsidRDefault="00B65643" w:rsidP="00B65643">
      <w:pPr>
        <w:pStyle w:val="ConsPlusNormal"/>
        <w:jc w:val="both"/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Pr="006172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общим вопросам)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B65643" w:rsidRPr="0061720B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 не позднее 1 марта года, следующего за отчетным финансовым годом, представляет специалисту 1 категории (бухгалтер-экономист)</w:t>
      </w:r>
      <w:r w:rsidRPr="0061720B">
        <w:rPr>
          <w:rFonts w:ascii="Times New Roman" w:hAnsi="Times New Roman" w:cs="Times New Roman"/>
          <w:sz w:val="28"/>
          <w:szCs w:val="28"/>
        </w:rPr>
        <w:t xml:space="preserve"> годовой отчет об использовании бюджетных ассигнований, выделенных на реализацию программы и отчет о достижении основных индикаторов программы, по формам, установленным муниципальны</w:t>
      </w:r>
      <w:r>
        <w:rPr>
          <w:rFonts w:ascii="Times New Roman" w:hAnsi="Times New Roman" w:cs="Times New Roman"/>
          <w:sz w:val="28"/>
          <w:szCs w:val="28"/>
        </w:rPr>
        <w:t>м правовым актом администрации м</w:t>
      </w:r>
      <w:r w:rsidRPr="0061720B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поссовет, а также информацию и необходимые пояснения для проведения оценки эффективности реализации Программы;</w:t>
      </w:r>
      <w:proofErr w:type="gramEnd"/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Программы.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основании договоров (контрактов) и соглашений, заключенных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нужд.</w:t>
      </w:r>
    </w:p>
    <w:p w:rsidR="00B65643" w:rsidRDefault="00B65643" w:rsidP="00B65643">
      <w:pPr>
        <w:pStyle w:val="ConsPlusNormal"/>
        <w:ind w:firstLine="709"/>
        <w:jc w:val="both"/>
      </w:pPr>
      <w:r w:rsidRPr="00D46DFD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D46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DF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возлагаетс</w:t>
      </w:r>
      <w:r>
        <w:rPr>
          <w:rFonts w:ascii="Times New Roman" w:hAnsi="Times New Roman" w:cs="Times New Roman"/>
          <w:sz w:val="28"/>
          <w:szCs w:val="28"/>
        </w:rPr>
        <w:t>я на бухгалтерию администрации м</w:t>
      </w:r>
      <w:r w:rsidRPr="00D46DFD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7. Прогноз ожидаемых результатов</w:t>
      </w: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и оценка эффективности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Реализация мероприятий Программы в 201</w:t>
      </w:r>
      <w:r>
        <w:rPr>
          <w:rFonts w:ascii="Times New Roman" w:hAnsi="Times New Roman" w:cs="Times New Roman"/>
          <w:sz w:val="28"/>
          <w:szCs w:val="28"/>
        </w:rPr>
        <w:t>9 - 2023</w:t>
      </w:r>
      <w:r w:rsidRPr="000C1CCF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- создать условия для прекращения без учетного потребления ресурсов в муниципальном жилищном фонде;</w:t>
      </w:r>
    </w:p>
    <w:p w:rsidR="00B65643" w:rsidRDefault="00B65643" w:rsidP="00B65643">
      <w:pPr>
        <w:pStyle w:val="ConsPlusNormal"/>
        <w:ind w:firstLine="709"/>
        <w:jc w:val="both"/>
        <w:rPr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на основе сопоставления полученных результатов с затраченными в ходе их реализации ресурсами.</w:t>
      </w:r>
    </w:p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C873E8" w:rsidRDefault="00C873E8" w:rsidP="00A85040">
      <w:pPr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FE7" w:rsidRDefault="00366FE7" w:rsidP="00175C99">
      <w:pPr>
        <w:rPr>
          <w:sz w:val="28"/>
          <w:szCs w:val="28"/>
        </w:rPr>
      </w:pPr>
    </w:p>
    <w:p w:rsidR="00EC1A0F" w:rsidRDefault="00EC1A0F" w:rsidP="00175C99">
      <w:pPr>
        <w:rPr>
          <w:sz w:val="28"/>
          <w:szCs w:val="28"/>
        </w:rPr>
      </w:pPr>
    </w:p>
    <w:p w:rsidR="000C1CCF" w:rsidRDefault="000C1CCF" w:rsidP="005103F7">
      <w:pPr>
        <w:pStyle w:val="ConsPlusNormal"/>
        <w:sectPr w:rsidR="000C1CCF" w:rsidSect="00AD5DCD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1CCF" w:rsidRPr="00F44179" w:rsidRDefault="000C1CCF" w:rsidP="000C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7B65" w:rsidRPr="00F44179">
        <w:rPr>
          <w:rFonts w:ascii="Times New Roman" w:hAnsi="Times New Roman" w:cs="Times New Roman"/>
          <w:sz w:val="28"/>
          <w:szCs w:val="28"/>
        </w:rPr>
        <w:t>№</w:t>
      </w:r>
      <w:r w:rsidR="00CF469A" w:rsidRPr="00F44179">
        <w:rPr>
          <w:rFonts w:ascii="Times New Roman" w:hAnsi="Times New Roman" w:cs="Times New Roman"/>
          <w:sz w:val="28"/>
          <w:szCs w:val="28"/>
        </w:rPr>
        <w:t>1</w:t>
      </w:r>
      <w:r w:rsidR="004721FF" w:rsidRPr="00F44179">
        <w:rPr>
          <w:rFonts w:ascii="Times New Roman" w:hAnsi="Times New Roman" w:cs="Times New Roman"/>
          <w:sz w:val="28"/>
          <w:szCs w:val="28"/>
        </w:rPr>
        <w:t>.1</w:t>
      </w:r>
      <w:r w:rsidR="00CF469A" w:rsidRPr="00F4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27F60" w:rsidRPr="00F44179" w:rsidRDefault="00A27F60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A27F60" w:rsidRPr="00F44179" w:rsidRDefault="00A27F60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Pr="00F44179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08DD" w:rsidRPr="00F44179" w:rsidRDefault="00E91085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F44179">
        <w:rPr>
          <w:rFonts w:ascii="Times New Roman" w:hAnsi="Times New Roman" w:cs="Times New Roman"/>
          <w:sz w:val="28"/>
          <w:szCs w:val="28"/>
        </w:rPr>
        <w:t>18.06.2019 №110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C1CCF" w:rsidRPr="000C1CCF" w:rsidRDefault="000C1CCF" w:rsidP="00A27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Основные целевые индикаторы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0C1CC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1CCF" w:rsidRDefault="000C1CCF" w:rsidP="000C1CC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0"/>
        <w:gridCol w:w="2998"/>
        <w:gridCol w:w="2543"/>
        <w:gridCol w:w="1417"/>
        <w:gridCol w:w="1580"/>
        <w:gridCol w:w="1140"/>
        <w:gridCol w:w="1134"/>
        <w:gridCol w:w="1134"/>
        <w:gridCol w:w="1134"/>
        <w:gridCol w:w="1134"/>
      </w:tblGrid>
      <w:tr w:rsidR="008870DE" w:rsidRPr="000C1CCF" w:rsidTr="00D52BBC">
        <w:tc>
          <w:tcPr>
            <w:tcW w:w="670" w:type="dxa"/>
            <w:vMerge w:val="restart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98" w:type="dxa"/>
            <w:vMerge w:val="restart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43" w:type="dxa"/>
            <w:vMerge w:val="restart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0" w:type="dxa"/>
            <w:vMerge w:val="restart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5676" w:type="dxa"/>
            <w:gridSpan w:val="5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8870DE" w:rsidRPr="000C1CCF" w:rsidTr="00D52BBC">
        <w:trPr>
          <w:trHeight w:val="533"/>
        </w:trPr>
        <w:tc>
          <w:tcPr>
            <w:tcW w:w="670" w:type="dxa"/>
            <w:vMerge/>
          </w:tcPr>
          <w:p w:rsidR="008870DE" w:rsidRPr="000C1CCF" w:rsidRDefault="008870DE" w:rsidP="00D52BBC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8870DE" w:rsidRPr="000C1CCF" w:rsidRDefault="008870DE" w:rsidP="00D52BBC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8870DE" w:rsidRPr="000C1CCF" w:rsidRDefault="008870DE" w:rsidP="00D52B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70DE" w:rsidRPr="000C1CCF" w:rsidRDefault="008870DE" w:rsidP="00D52BB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8870DE" w:rsidRPr="000C1CCF" w:rsidRDefault="008870DE" w:rsidP="00D52BB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870DE" w:rsidRPr="000C1CCF" w:rsidRDefault="005103F7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DE" w:rsidRPr="000C1CCF" w:rsidTr="00D52BBC">
        <w:trPr>
          <w:trHeight w:val="389"/>
        </w:trPr>
        <w:tc>
          <w:tcPr>
            <w:tcW w:w="14884" w:type="dxa"/>
            <w:gridSpan w:val="10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8870DE" w:rsidRPr="000C1CCF" w:rsidTr="00D52BBC">
        <w:tc>
          <w:tcPr>
            <w:tcW w:w="670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8870DE" w:rsidRPr="000C1CCF" w:rsidRDefault="008870DE" w:rsidP="00D52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Монтаж приборов учета горячей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холодной воды (счетчиков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горячей и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холодной воды) в 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="004A1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D3" w:rsidRPr="004A1DD3">
              <w:rPr>
                <w:rFonts w:ascii="Times New Roman" w:hAnsi="Times New Roman" w:cs="Times New Roman"/>
                <w:sz w:val="28"/>
                <w:szCs w:val="28"/>
              </w:rPr>
              <w:t xml:space="preserve">(д.№3 библиотека детская, д.№3 библиотека взрослая, д.№42 задние полиции, д. 75, здание автостанции, здание общественного туалета, </w:t>
            </w:r>
            <w:r w:rsidR="004A1DD3" w:rsidRPr="004A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нежилые помещения д.24,22, здание кинотеатра «Спутник», м</w:t>
            </w:r>
            <w:r w:rsidR="004A1DD3">
              <w:rPr>
                <w:rFonts w:ascii="Times New Roman" w:hAnsi="Times New Roman" w:cs="Times New Roman"/>
                <w:sz w:val="28"/>
                <w:szCs w:val="28"/>
              </w:rPr>
              <w:t xml:space="preserve">астерские и контора </w:t>
            </w:r>
            <w:r w:rsidR="0079613A">
              <w:rPr>
                <w:rFonts w:ascii="Times New Roman" w:hAnsi="Times New Roman" w:cs="Times New Roman"/>
                <w:sz w:val="28"/>
                <w:szCs w:val="28"/>
              </w:rPr>
              <w:t xml:space="preserve">здания №93, здание общежития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 xml:space="preserve">(дом </w:t>
            </w:r>
            <w:r w:rsidR="0079613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1DD3" w:rsidRPr="004A1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:rsidR="008870DE" w:rsidRPr="000C1CCF" w:rsidRDefault="008870DE" w:rsidP="00D52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коллективными приборами учета горячей </w:t>
            </w:r>
            <w:r w:rsidR="00583DE2">
              <w:rPr>
                <w:rFonts w:ascii="Times New Roman" w:hAnsi="Times New Roman" w:cs="Times New Roman"/>
                <w:sz w:val="28"/>
                <w:szCs w:val="28"/>
              </w:rPr>
              <w:t xml:space="preserve">и холодной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417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0" w:type="dxa"/>
          </w:tcPr>
          <w:p w:rsidR="008870DE" w:rsidRPr="000C1CCF" w:rsidRDefault="00A51954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8870DE" w:rsidRPr="000C1CCF" w:rsidRDefault="009407BF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70DE" w:rsidRPr="000C1CCF" w:rsidRDefault="009407BF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70DE" w:rsidRPr="000C1CCF" w:rsidRDefault="009407BF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70DE" w:rsidRPr="000C1CCF" w:rsidRDefault="009407BF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70DE" w:rsidRPr="000C1CCF" w:rsidRDefault="009407BF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DE" w:rsidRPr="000C1CCF" w:rsidTr="00D52BBC">
        <w:tc>
          <w:tcPr>
            <w:tcW w:w="670" w:type="dxa"/>
          </w:tcPr>
          <w:p w:rsidR="008870DE" w:rsidRPr="000C1CCF" w:rsidRDefault="004F0BB4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8870DE" w:rsidRPr="000C1CCF" w:rsidRDefault="008870DE" w:rsidP="00D52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Монтаж приборов учета электроэнергии в 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="009C3D2B">
              <w:rPr>
                <w:rFonts w:ascii="Times New Roman" w:hAnsi="Times New Roman" w:cs="Times New Roman"/>
                <w:sz w:val="28"/>
                <w:szCs w:val="28"/>
              </w:rPr>
              <w:t xml:space="preserve"> (хоккейный корт, здание общежития №2)</w:t>
            </w:r>
          </w:p>
        </w:tc>
        <w:tc>
          <w:tcPr>
            <w:tcW w:w="2543" w:type="dxa"/>
          </w:tcPr>
          <w:p w:rsidR="008870DE" w:rsidRPr="000C1CCF" w:rsidRDefault="008870DE" w:rsidP="00D52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приборами учета электроэнергии</w:t>
            </w:r>
          </w:p>
        </w:tc>
        <w:tc>
          <w:tcPr>
            <w:tcW w:w="1417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0" w:type="dxa"/>
          </w:tcPr>
          <w:p w:rsidR="008870DE" w:rsidRPr="000C1CCF" w:rsidRDefault="00A51954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8870DE" w:rsidRPr="000C1CCF" w:rsidRDefault="00061B36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0DE" w:rsidRPr="000C1CCF" w:rsidRDefault="008870DE" w:rsidP="00D52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CCF" w:rsidRDefault="00D52BBC" w:rsidP="00070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870DE" w:rsidRDefault="008870DE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F44179" w:rsidRDefault="00F44179" w:rsidP="00F4417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                                      А.В. Гоношилкин</w:t>
      </w: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E91085" w:rsidRDefault="00E91085" w:rsidP="00070008">
      <w:pPr>
        <w:ind w:firstLine="708"/>
        <w:jc w:val="both"/>
        <w:rPr>
          <w:sz w:val="28"/>
          <w:szCs w:val="28"/>
        </w:rPr>
        <w:sectPr w:rsidR="00E91085" w:rsidSect="00E91085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721FF" w:rsidRPr="00F44179">
        <w:rPr>
          <w:rFonts w:ascii="Times New Roman" w:hAnsi="Times New Roman" w:cs="Times New Roman"/>
          <w:sz w:val="28"/>
          <w:szCs w:val="28"/>
        </w:rPr>
        <w:t>1.</w:t>
      </w:r>
      <w:r w:rsidRPr="00F4417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08DD" w:rsidRPr="00F44179" w:rsidRDefault="00E91085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F44179">
        <w:rPr>
          <w:rFonts w:ascii="Times New Roman" w:hAnsi="Times New Roman" w:cs="Times New Roman"/>
          <w:sz w:val="28"/>
          <w:szCs w:val="28"/>
        </w:rPr>
        <w:t>18.06.2019 №110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9513E" w:rsidRPr="00F44179" w:rsidRDefault="0029513E" w:rsidP="008870DE">
      <w:pPr>
        <w:pStyle w:val="ConsPlusNormal"/>
        <w:jc w:val="both"/>
        <w:rPr>
          <w:sz w:val="28"/>
          <w:szCs w:val="28"/>
        </w:rPr>
      </w:pPr>
    </w:p>
    <w:p w:rsidR="009C3D2B" w:rsidRDefault="009C3D2B" w:rsidP="008870DE">
      <w:pPr>
        <w:pStyle w:val="ConsPlusNormal"/>
        <w:jc w:val="both"/>
      </w:pPr>
    </w:p>
    <w:p w:rsidR="009C3D2B" w:rsidRDefault="008870DE" w:rsidP="00E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8870DE"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8870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9513E" w:rsidRDefault="0029513E" w:rsidP="008870DE">
      <w:pPr>
        <w:pStyle w:val="ConsPlusNormal"/>
        <w:jc w:val="center"/>
      </w:pPr>
    </w:p>
    <w:tbl>
      <w:tblPr>
        <w:tblW w:w="158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1276"/>
        <w:gridCol w:w="1268"/>
        <w:gridCol w:w="568"/>
        <w:gridCol w:w="1149"/>
        <w:gridCol w:w="567"/>
        <w:gridCol w:w="1134"/>
        <w:gridCol w:w="665"/>
        <w:gridCol w:w="1178"/>
        <w:gridCol w:w="709"/>
        <w:gridCol w:w="1118"/>
        <w:gridCol w:w="666"/>
        <w:gridCol w:w="1035"/>
        <w:gridCol w:w="623"/>
        <w:gridCol w:w="1078"/>
        <w:gridCol w:w="851"/>
      </w:tblGrid>
      <w:tr w:rsidR="00442E75" w:rsidRPr="00442E75" w:rsidTr="00E91085">
        <w:tc>
          <w:tcPr>
            <w:tcW w:w="568" w:type="dxa"/>
            <w:vMerge w:val="restart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Коды бюджетной </w:t>
            </w:r>
            <w:hyperlink r:id="rId15" w:history="1">
              <w:r w:rsidRPr="002708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10680" w:type="dxa"/>
            <w:gridSpan w:val="12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078" w:type="dxa"/>
            <w:vMerge w:val="restart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42E75" w:rsidRPr="00442E75" w:rsidTr="00E91085">
        <w:tc>
          <w:tcPr>
            <w:tcW w:w="568" w:type="dxa"/>
            <w:vMerge/>
          </w:tcPr>
          <w:p w:rsidR="008870DE" w:rsidRPr="002708DD" w:rsidRDefault="008870DE" w:rsidP="00223800"/>
        </w:tc>
        <w:tc>
          <w:tcPr>
            <w:tcW w:w="1417" w:type="dxa"/>
            <w:vMerge/>
          </w:tcPr>
          <w:p w:rsidR="008870DE" w:rsidRPr="002708DD" w:rsidRDefault="008870DE" w:rsidP="00223800"/>
        </w:tc>
        <w:tc>
          <w:tcPr>
            <w:tcW w:w="1276" w:type="dxa"/>
            <w:vMerge/>
          </w:tcPr>
          <w:p w:rsidR="008870DE" w:rsidRPr="002708DD" w:rsidRDefault="008870DE" w:rsidP="00223800"/>
        </w:tc>
        <w:tc>
          <w:tcPr>
            <w:tcW w:w="1836" w:type="dxa"/>
            <w:gridSpan w:val="2"/>
            <w:vMerge w:val="restart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Всего за 2019 - 2023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844" w:type="dxa"/>
            <w:gridSpan w:val="10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78" w:type="dxa"/>
            <w:vMerge/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0DE" w:rsidRPr="002708DD" w:rsidRDefault="008870DE" w:rsidP="00223800"/>
        </w:tc>
      </w:tr>
      <w:tr w:rsidR="00442E75" w:rsidRPr="00442E75" w:rsidTr="00E91085">
        <w:tc>
          <w:tcPr>
            <w:tcW w:w="568" w:type="dxa"/>
            <w:vMerge/>
          </w:tcPr>
          <w:p w:rsidR="008870DE" w:rsidRPr="002708DD" w:rsidRDefault="008870DE" w:rsidP="00223800"/>
        </w:tc>
        <w:tc>
          <w:tcPr>
            <w:tcW w:w="1417" w:type="dxa"/>
            <w:vMerge/>
          </w:tcPr>
          <w:p w:rsidR="008870DE" w:rsidRPr="002708DD" w:rsidRDefault="008870DE" w:rsidP="00223800"/>
        </w:tc>
        <w:tc>
          <w:tcPr>
            <w:tcW w:w="1276" w:type="dxa"/>
            <w:vMerge/>
          </w:tcPr>
          <w:p w:rsidR="008870DE" w:rsidRPr="002708DD" w:rsidRDefault="008870DE" w:rsidP="00223800"/>
        </w:tc>
        <w:tc>
          <w:tcPr>
            <w:tcW w:w="1836" w:type="dxa"/>
            <w:gridSpan w:val="2"/>
            <w:vMerge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gridSpan w:val="2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gridSpan w:val="2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2"/>
          </w:tcPr>
          <w:p w:rsidR="008870DE" w:rsidRPr="002708DD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  <w:vMerge/>
          </w:tcPr>
          <w:p w:rsidR="008870DE" w:rsidRPr="002708DD" w:rsidRDefault="008870DE" w:rsidP="00223800"/>
        </w:tc>
        <w:tc>
          <w:tcPr>
            <w:tcW w:w="851" w:type="dxa"/>
            <w:vMerge/>
          </w:tcPr>
          <w:p w:rsidR="008870DE" w:rsidRPr="002708DD" w:rsidRDefault="008870DE" w:rsidP="00223800"/>
        </w:tc>
      </w:tr>
      <w:tr w:rsidR="00442E75" w:rsidRPr="00442E75" w:rsidTr="00E91085">
        <w:tc>
          <w:tcPr>
            <w:tcW w:w="568" w:type="dxa"/>
            <w:vMerge/>
          </w:tcPr>
          <w:p w:rsidR="008870DE" w:rsidRPr="002708DD" w:rsidRDefault="008870DE" w:rsidP="00223800"/>
        </w:tc>
        <w:tc>
          <w:tcPr>
            <w:tcW w:w="1417" w:type="dxa"/>
            <w:vMerge/>
          </w:tcPr>
          <w:p w:rsidR="008870DE" w:rsidRPr="002708DD" w:rsidRDefault="008870DE" w:rsidP="00223800"/>
        </w:tc>
        <w:tc>
          <w:tcPr>
            <w:tcW w:w="1276" w:type="dxa"/>
            <w:vMerge/>
          </w:tcPr>
          <w:p w:rsidR="008870DE" w:rsidRPr="002708DD" w:rsidRDefault="008870DE" w:rsidP="00223800"/>
        </w:tc>
        <w:tc>
          <w:tcPr>
            <w:tcW w:w="1268" w:type="dxa"/>
          </w:tcPr>
          <w:p w:rsidR="008870DE" w:rsidRPr="002708DD" w:rsidRDefault="002E4C8E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870DE" w:rsidRPr="002708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</w:t>
              </w:r>
            </w:hyperlink>
          </w:p>
        </w:tc>
        <w:tc>
          <w:tcPr>
            <w:tcW w:w="56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49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34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7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11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6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03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23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078" w:type="dxa"/>
            <w:vMerge/>
          </w:tcPr>
          <w:p w:rsidR="008870DE" w:rsidRPr="002708DD" w:rsidRDefault="008870DE" w:rsidP="00223800"/>
        </w:tc>
        <w:tc>
          <w:tcPr>
            <w:tcW w:w="851" w:type="dxa"/>
            <w:vMerge/>
          </w:tcPr>
          <w:p w:rsidR="008870DE" w:rsidRPr="002708DD" w:rsidRDefault="008870DE" w:rsidP="00223800"/>
        </w:tc>
      </w:tr>
      <w:tr w:rsidR="00442E75" w:rsidRPr="00442E75" w:rsidTr="00E91085">
        <w:tc>
          <w:tcPr>
            <w:tcW w:w="56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2E75" w:rsidRPr="00442E75" w:rsidTr="00E91085">
        <w:tc>
          <w:tcPr>
            <w:tcW w:w="15870" w:type="dxa"/>
            <w:gridSpan w:val="17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442E75" w:rsidRPr="00442E75" w:rsidTr="00D9633E">
        <w:trPr>
          <w:trHeight w:val="2985"/>
        </w:trPr>
        <w:tc>
          <w:tcPr>
            <w:tcW w:w="568" w:type="dxa"/>
            <w:vMerge w:val="restart"/>
          </w:tcPr>
          <w:p w:rsidR="008870DE" w:rsidRPr="002708DD" w:rsidRDefault="004F0BB4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2708DD" w:rsidRPr="002708DD" w:rsidRDefault="008870DE" w:rsidP="0021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, демонтаж и поверка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горячей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воды 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 xml:space="preserve">и теплоснабжения 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(счет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чиков горячей,</w: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</w:t>
            </w:r>
            <w:r w:rsidR="002E4C8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1.6pt;margin-top:-5.65pt;width:793pt;height:.5pt;z-index:251658240;mso-position-horizontal-relative:text;mso-position-vertical-relative:text" o:connectortype="straight"/>
              </w:pic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 xml:space="preserve"> и отопления</w: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7A309C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</w:t>
            </w:r>
            <w:r w:rsidR="00765015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A309C" w:rsidRPr="002708DD">
              <w:rPr>
                <w:rFonts w:ascii="Times New Roman" w:hAnsi="Times New Roman" w:cs="Times New Roman"/>
                <w:sz w:val="24"/>
                <w:szCs w:val="24"/>
              </w:rPr>
              <w:t>го имущества (д.№3 библиотека детская, д.№3 библиотека взрослая, д.№42 задние п</w:t>
            </w:r>
            <w:r w:rsidR="009C3D2B" w:rsidRPr="002708DD">
              <w:rPr>
                <w:rFonts w:ascii="Times New Roman" w:hAnsi="Times New Roman" w:cs="Times New Roman"/>
                <w:sz w:val="24"/>
                <w:szCs w:val="24"/>
              </w:rPr>
              <w:t>олиции</w:t>
            </w:r>
            <w:r w:rsidR="004A1DD3" w:rsidRPr="002708DD">
              <w:rPr>
                <w:rFonts w:ascii="Times New Roman" w:hAnsi="Times New Roman" w:cs="Times New Roman"/>
                <w:sz w:val="24"/>
                <w:szCs w:val="24"/>
              </w:rPr>
              <w:t>, д. 75, здание автостанции, здание общественного туалета, нежилые помещения д.24,22, здание кинотеатра «Спутник», мастерские и контора здания №93</w:t>
            </w:r>
            <w:r w:rsidR="0079613A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, здание общежития </w:t>
            </w:r>
            <w:r w:rsidR="00FE596E">
              <w:rPr>
                <w:rFonts w:ascii="Times New Roman" w:hAnsi="Times New Roman" w:cs="Times New Roman"/>
                <w:sz w:val="24"/>
                <w:szCs w:val="24"/>
              </w:rPr>
              <w:t xml:space="preserve">(дом </w:t>
            </w:r>
            <w:r w:rsidR="0079613A" w:rsidRPr="002708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A309C" w:rsidRPr="00270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5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8870DE" w:rsidRPr="002708DD" w:rsidRDefault="008870DE" w:rsidP="00F57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 </w:t>
            </w:r>
            <w:r w:rsidR="00F84001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0113 </w:t>
            </w:r>
            <w:r w:rsidR="00F579B8" w:rsidRPr="002708DD">
              <w:rPr>
                <w:rFonts w:ascii="Times New Roman" w:hAnsi="Times New Roman" w:cs="Times New Roman"/>
                <w:sz w:val="24"/>
                <w:szCs w:val="24"/>
              </w:rPr>
              <w:t>16001 00010 240</w:t>
            </w:r>
          </w:p>
        </w:tc>
        <w:tc>
          <w:tcPr>
            <w:tcW w:w="1268" w:type="dxa"/>
            <w:tcBorders>
              <w:bottom w:val="nil"/>
            </w:tcBorders>
          </w:tcPr>
          <w:p w:rsidR="008870DE" w:rsidRPr="002708DD" w:rsidRDefault="00AC51A8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61B36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8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bottom w:val="nil"/>
            </w:tcBorders>
          </w:tcPr>
          <w:p w:rsidR="008870DE" w:rsidRPr="002708DD" w:rsidRDefault="00AC51A8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1B36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A51954" w:rsidRPr="00270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870DE" w:rsidRPr="002708DD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5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bottom w:val="nil"/>
            </w:tcBorders>
          </w:tcPr>
          <w:p w:rsidR="008870DE" w:rsidRPr="002708DD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bottom w:val="nil"/>
            </w:tcBorders>
          </w:tcPr>
          <w:p w:rsidR="008870DE" w:rsidRPr="002708DD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6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bottom w:val="nil"/>
            </w:tcBorders>
          </w:tcPr>
          <w:p w:rsidR="008870DE" w:rsidRPr="002708DD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" w:type="dxa"/>
            <w:tcBorders>
              <w:bottom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Merge w:val="restart"/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4145" w:rsidRPr="00270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Энергетикский поссовет</w:t>
            </w:r>
          </w:p>
        </w:tc>
        <w:tc>
          <w:tcPr>
            <w:tcW w:w="851" w:type="dxa"/>
            <w:vMerge w:val="restart"/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прекращения без учетного потреб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ресурсов в муниципальном жилом фонде</w:t>
            </w:r>
          </w:p>
        </w:tc>
      </w:tr>
      <w:tr w:rsidR="00442E75" w:rsidRPr="00442E75" w:rsidTr="00E91085">
        <w:trPr>
          <w:trHeight w:val="20"/>
        </w:trPr>
        <w:tc>
          <w:tcPr>
            <w:tcW w:w="568" w:type="dxa"/>
            <w:vMerge/>
          </w:tcPr>
          <w:p w:rsidR="008870DE" w:rsidRPr="002708DD" w:rsidRDefault="008870DE" w:rsidP="00223800"/>
        </w:tc>
        <w:tc>
          <w:tcPr>
            <w:tcW w:w="1417" w:type="dxa"/>
            <w:vMerge/>
          </w:tcPr>
          <w:p w:rsidR="008870DE" w:rsidRPr="002708DD" w:rsidRDefault="008870DE" w:rsidP="00223800"/>
        </w:tc>
        <w:tc>
          <w:tcPr>
            <w:tcW w:w="1276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870DE" w:rsidRPr="002708DD" w:rsidRDefault="008870DE" w:rsidP="00223800"/>
        </w:tc>
        <w:tc>
          <w:tcPr>
            <w:tcW w:w="851" w:type="dxa"/>
            <w:vMerge/>
          </w:tcPr>
          <w:p w:rsidR="008870DE" w:rsidRPr="002708DD" w:rsidRDefault="008870DE" w:rsidP="00223800"/>
        </w:tc>
      </w:tr>
      <w:tr w:rsidR="00442E75" w:rsidRPr="00442E75" w:rsidTr="00E91085">
        <w:tc>
          <w:tcPr>
            <w:tcW w:w="568" w:type="dxa"/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08DD" w:rsidRPr="002708DD" w:rsidRDefault="008870DE" w:rsidP="00893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7A309C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электроэнергии на объектах</w:t>
            </w: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F0BB4" w:rsidRPr="00270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09C"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</w:t>
            </w:r>
            <w:r w:rsidR="004A1DD3" w:rsidRPr="002708DD">
              <w:rPr>
                <w:rFonts w:ascii="Times New Roman" w:hAnsi="Times New Roman" w:cs="Times New Roman"/>
                <w:sz w:val="24"/>
                <w:szCs w:val="24"/>
              </w:rPr>
              <w:t>(хоккейный корт</w:t>
            </w:r>
            <w:r w:rsidR="00FE596E">
              <w:rPr>
                <w:rFonts w:ascii="Times New Roman" w:hAnsi="Times New Roman" w:cs="Times New Roman"/>
                <w:sz w:val="24"/>
                <w:szCs w:val="24"/>
              </w:rPr>
              <w:t>, здание общежития №2</w:t>
            </w:r>
            <w:r w:rsidR="00893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70DE" w:rsidRPr="002708DD" w:rsidRDefault="00F84001" w:rsidP="009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 xml:space="preserve">112 0113 </w:t>
            </w:r>
            <w:r w:rsidR="00940F8E" w:rsidRPr="002708DD">
              <w:rPr>
                <w:rFonts w:ascii="Times New Roman" w:hAnsi="Times New Roman" w:cs="Times New Roman"/>
                <w:sz w:val="24"/>
                <w:szCs w:val="24"/>
              </w:rPr>
              <w:t>16001 00010 240</w:t>
            </w:r>
          </w:p>
        </w:tc>
        <w:tc>
          <w:tcPr>
            <w:tcW w:w="1268" w:type="dxa"/>
          </w:tcPr>
          <w:p w:rsidR="008870DE" w:rsidRPr="002708DD" w:rsidRDefault="00061B36" w:rsidP="0073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568" w:type="dxa"/>
          </w:tcPr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870DE" w:rsidRPr="002708DD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567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E" w:rsidRPr="002708DD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870DE" w:rsidRPr="002708DD" w:rsidRDefault="00284145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8870DE" w:rsidRPr="002708D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Энергетикский поссовет</w:t>
            </w:r>
          </w:p>
        </w:tc>
        <w:tc>
          <w:tcPr>
            <w:tcW w:w="851" w:type="dxa"/>
            <w:vMerge/>
          </w:tcPr>
          <w:p w:rsidR="008870DE" w:rsidRPr="002708DD" w:rsidRDefault="008870DE" w:rsidP="00223800"/>
        </w:tc>
      </w:tr>
      <w:tr w:rsidR="00442E75" w:rsidRPr="00442E75" w:rsidTr="00E91085">
        <w:tc>
          <w:tcPr>
            <w:tcW w:w="568" w:type="dxa"/>
          </w:tcPr>
          <w:p w:rsidR="00442E75" w:rsidRPr="002708DD" w:rsidRDefault="00442E75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2E75" w:rsidRPr="002708DD" w:rsidRDefault="00442E75" w:rsidP="008870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E75" w:rsidRPr="002708DD" w:rsidRDefault="00442E75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42E75" w:rsidRPr="002708DD" w:rsidRDefault="00AC51A8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568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42E75" w:rsidRPr="002708DD" w:rsidRDefault="00AC51A8" w:rsidP="00940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06FC" w:rsidRPr="002708D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567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E75" w:rsidRPr="002708DD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665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42E75" w:rsidRPr="002708DD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709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42E75" w:rsidRPr="002708DD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666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2E75" w:rsidRPr="002708DD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623" w:type="dxa"/>
          </w:tcPr>
          <w:p w:rsidR="00442E75" w:rsidRPr="002708DD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42E75" w:rsidRPr="002708DD" w:rsidRDefault="00442E75" w:rsidP="00223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E75" w:rsidRPr="002708DD" w:rsidRDefault="00442E75" w:rsidP="008870DE"/>
        </w:tc>
      </w:tr>
    </w:tbl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3856">
        <w:rPr>
          <w:rFonts w:ascii="Times New Roman" w:hAnsi="Times New Roman" w:cs="Times New Roman"/>
          <w:sz w:val="20"/>
        </w:rPr>
        <w:t>--------------------------------</w:t>
      </w:r>
    </w:p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91"/>
      <w:bookmarkEnd w:id="3"/>
      <w:r w:rsidRPr="00723856">
        <w:rPr>
          <w:rFonts w:ascii="Times New Roman" w:hAnsi="Times New Roman" w:cs="Times New Roman"/>
          <w:sz w:val="20"/>
        </w:rPr>
        <w:t>&lt;*&gt; МБ - местный бюджет</w:t>
      </w:r>
    </w:p>
    <w:p w:rsidR="00245236" w:rsidRDefault="00442E75" w:rsidP="00442E75">
      <w:pPr>
        <w:pStyle w:val="ConsPlusNormal"/>
        <w:ind w:firstLine="540"/>
        <w:jc w:val="both"/>
      </w:pPr>
      <w:bookmarkStart w:id="4" w:name="P292"/>
      <w:bookmarkEnd w:id="4"/>
      <w:r w:rsidRPr="00723856">
        <w:rPr>
          <w:rFonts w:ascii="Times New Roman" w:hAnsi="Times New Roman" w:cs="Times New Roman"/>
          <w:sz w:val="20"/>
        </w:rPr>
        <w:t>&lt;**&gt; ИС - иные средства.</w:t>
      </w:r>
      <w:r>
        <w:t xml:space="preserve"> </w:t>
      </w:r>
    </w:p>
    <w:p w:rsidR="00245236" w:rsidRDefault="00245236" w:rsidP="00442E75">
      <w:pPr>
        <w:pStyle w:val="ConsPlusNormal"/>
        <w:ind w:firstLine="540"/>
        <w:jc w:val="both"/>
      </w:pPr>
    </w:p>
    <w:p w:rsidR="00A27F60" w:rsidRDefault="00A27F60" w:rsidP="00442E75">
      <w:pPr>
        <w:pStyle w:val="ConsPlusNormal"/>
        <w:ind w:firstLine="540"/>
        <w:jc w:val="both"/>
      </w:pPr>
    </w:p>
    <w:p w:rsidR="00FC43FC" w:rsidRDefault="00FC43FC" w:rsidP="0079613A">
      <w:pPr>
        <w:pStyle w:val="ConsPlusNormal"/>
        <w:jc w:val="both"/>
      </w:pPr>
    </w:p>
    <w:p w:rsidR="00F44179" w:rsidRDefault="00F44179" w:rsidP="00F4417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                                      А.В. Гоношилкин</w:t>
      </w:r>
    </w:p>
    <w:p w:rsidR="00245236" w:rsidRPr="00EF10C8" w:rsidRDefault="00245236" w:rsidP="00284145">
      <w:pPr>
        <w:tabs>
          <w:tab w:val="left" w:pos="7449"/>
        </w:tabs>
        <w:rPr>
          <w:sz w:val="28"/>
          <w:szCs w:val="28"/>
        </w:rPr>
      </w:pPr>
    </w:p>
    <w:sectPr w:rsidR="00245236" w:rsidRPr="00EF10C8" w:rsidSect="00DF2AB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5" w:rsidRDefault="00EB16E5" w:rsidP="0079613A">
      <w:r>
        <w:separator/>
      </w:r>
    </w:p>
  </w:endnote>
  <w:endnote w:type="continuationSeparator" w:id="0">
    <w:p w:rsidR="00EB16E5" w:rsidRDefault="00EB16E5" w:rsidP="0079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5" w:rsidRDefault="00EB16E5" w:rsidP="0079613A">
      <w:r>
        <w:separator/>
      </w:r>
    </w:p>
  </w:footnote>
  <w:footnote w:type="continuationSeparator" w:id="0">
    <w:p w:rsidR="00EB16E5" w:rsidRDefault="00EB16E5" w:rsidP="0079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8"/>
      <w:docPartObj>
        <w:docPartGallery w:val="Page Numbers (Top of Page)"/>
        <w:docPartUnique/>
      </w:docPartObj>
    </w:sdtPr>
    <w:sdtContent>
      <w:p w:rsidR="00E91085" w:rsidRDefault="002E4C8E">
        <w:pPr>
          <w:pStyle w:val="a7"/>
          <w:jc w:val="center"/>
        </w:pPr>
        <w:fldSimple w:instr=" PAGE   \* MERGEFORMAT ">
          <w:r w:rsidR="00306B01">
            <w:rPr>
              <w:noProof/>
            </w:rPr>
            <w:t>2</w:t>
          </w:r>
        </w:fldSimple>
      </w:p>
    </w:sdtContent>
  </w:sdt>
  <w:p w:rsidR="00E91085" w:rsidRDefault="00E910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6B6"/>
    <w:multiLevelType w:val="multilevel"/>
    <w:tmpl w:val="5254F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6B5336"/>
    <w:multiLevelType w:val="hybridMultilevel"/>
    <w:tmpl w:val="B63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71"/>
    <w:multiLevelType w:val="multilevel"/>
    <w:tmpl w:val="72964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710F44"/>
    <w:multiLevelType w:val="hybridMultilevel"/>
    <w:tmpl w:val="A2DC3C90"/>
    <w:lvl w:ilvl="0" w:tplc="651C4F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08"/>
    <w:rsid w:val="00037A5E"/>
    <w:rsid w:val="00061B36"/>
    <w:rsid w:val="00070008"/>
    <w:rsid w:val="00082094"/>
    <w:rsid w:val="000B3AE5"/>
    <w:rsid w:val="000C1CCF"/>
    <w:rsid w:val="000C3042"/>
    <w:rsid w:val="000C4883"/>
    <w:rsid w:val="000D6660"/>
    <w:rsid w:val="000F2A3B"/>
    <w:rsid w:val="000F7EBC"/>
    <w:rsid w:val="00136A8D"/>
    <w:rsid w:val="001714DC"/>
    <w:rsid w:val="00175C99"/>
    <w:rsid w:val="0019425D"/>
    <w:rsid w:val="001A0824"/>
    <w:rsid w:val="001C7E6E"/>
    <w:rsid w:val="001F6FD1"/>
    <w:rsid w:val="002068F6"/>
    <w:rsid w:val="00210D8D"/>
    <w:rsid w:val="00216466"/>
    <w:rsid w:val="00217E3E"/>
    <w:rsid w:val="00223800"/>
    <w:rsid w:val="00245236"/>
    <w:rsid w:val="00253E39"/>
    <w:rsid w:val="002708DD"/>
    <w:rsid w:val="00284145"/>
    <w:rsid w:val="00292DAC"/>
    <w:rsid w:val="0029513E"/>
    <w:rsid w:val="002C4A4A"/>
    <w:rsid w:val="002D1579"/>
    <w:rsid w:val="002D2973"/>
    <w:rsid w:val="002E4C8E"/>
    <w:rsid w:val="002E65E2"/>
    <w:rsid w:val="00306B01"/>
    <w:rsid w:val="0033063E"/>
    <w:rsid w:val="0033465D"/>
    <w:rsid w:val="00336294"/>
    <w:rsid w:val="00352249"/>
    <w:rsid w:val="0035369E"/>
    <w:rsid w:val="0036524A"/>
    <w:rsid w:val="00365A54"/>
    <w:rsid w:val="00366FE7"/>
    <w:rsid w:val="003A0A88"/>
    <w:rsid w:val="003A24A0"/>
    <w:rsid w:val="003B408C"/>
    <w:rsid w:val="003D6883"/>
    <w:rsid w:val="0041790D"/>
    <w:rsid w:val="00442E75"/>
    <w:rsid w:val="00447A11"/>
    <w:rsid w:val="004567A6"/>
    <w:rsid w:val="004576A2"/>
    <w:rsid w:val="004721FF"/>
    <w:rsid w:val="004943A0"/>
    <w:rsid w:val="004A1DD3"/>
    <w:rsid w:val="004C328D"/>
    <w:rsid w:val="004E18E1"/>
    <w:rsid w:val="004E35E0"/>
    <w:rsid w:val="004F0BB4"/>
    <w:rsid w:val="004F4C91"/>
    <w:rsid w:val="005037E0"/>
    <w:rsid w:val="005103F7"/>
    <w:rsid w:val="00541E52"/>
    <w:rsid w:val="00550BED"/>
    <w:rsid w:val="00554DC2"/>
    <w:rsid w:val="00561071"/>
    <w:rsid w:val="00581B2A"/>
    <w:rsid w:val="00583DE2"/>
    <w:rsid w:val="005B341B"/>
    <w:rsid w:val="005B3FCB"/>
    <w:rsid w:val="005F7E13"/>
    <w:rsid w:val="00602187"/>
    <w:rsid w:val="006133BA"/>
    <w:rsid w:val="006213DB"/>
    <w:rsid w:val="00633A69"/>
    <w:rsid w:val="00646445"/>
    <w:rsid w:val="006716FD"/>
    <w:rsid w:val="006767A7"/>
    <w:rsid w:val="00693945"/>
    <w:rsid w:val="006B1BFF"/>
    <w:rsid w:val="006B1ED1"/>
    <w:rsid w:val="006C2F7C"/>
    <w:rsid w:val="006E2988"/>
    <w:rsid w:val="00714381"/>
    <w:rsid w:val="007144C1"/>
    <w:rsid w:val="00737B65"/>
    <w:rsid w:val="00754522"/>
    <w:rsid w:val="00765015"/>
    <w:rsid w:val="0079613A"/>
    <w:rsid w:val="007A309C"/>
    <w:rsid w:val="007A4FAA"/>
    <w:rsid w:val="007A6152"/>
    <w:rsid w:val="007E651B"/>
    <w:rsid w:val="00817E01"/>
    <w:rsid w:val="008246CC"/>
    <w:rsid w:val="008353E8"/>
    <w:rsid w:val="0086225E"/>
    <w:rsid w:val="00864484"/>
    <w:rsid w:val="00872C58"/>
    <w:rsid w:val="008870DE"/>
    <w:rsid w:val="0089353E"/>
    <w:rsid w:val="00896753"/>
    <w:rsid w:val="008A0422"/>
    <w:rsid w:val="008A06FC"/>
    <w:rsid w:val="008A6640"/>
    <w:rsid w:val="008B2E0A"/>
    <w:rsid w:val="008B4098"/>
    <w:rsid w:val="008B6FE6"/>
    <w:rsid w:val="009026CE"/>
    <w:rsid w:val="009407BF"/>
    <w:rsid w:val="00940F8E"/>
    <w:rsid w:val="00953CE2"/>
    <w:rsid w:val="009805FC"/>
    <w:rsid w:val="009A250D"/>
    <w:rsid w:val="009B2AC2"/>
    <w:rsid w:val="009C1437"/>
    <w:rsid w:val="009C3D2B"/>
    <w:rsid w:val="009F0168"/>
    <w:rsid w:val="009F3D41"/>
    <w:rsid w:val="00A11CB7"/>
    <w:rsid w:val="00A27F60"/>
    <w:rsid w:val="00A4070E"/>
    <w:rsid w:val="00A51954"/>
    <w:rsid w:val="00A84DD1"/>
    <w:rsid w:val="00A85040"/>
    <w:rsid w:val="00A9395B"/>
    <w:rsid w:val="00A943D7"/>
    <w:rsid w:val="00AA5244"/>
    <w:rsid w:val="00AB24E8"/>
    <w:rsid w:val="00AC51A8"/>
    <w:rsid w:val="00AD5DCD"/>
    <w:rsid w:val="00B1625C"/>
    <w:rsid w:val="00B42874"/>
    <w:rsid w:val="00B46A52"/>
    <w:rsid w:val="00B50DF3"/>
    <w:rsid w:val="00B53299"/>
    <w:rsid w:val="00B62205"/>
    <w:rsid w:val="00B65643"/>
    <w:rsid w:val="00B84512"/>
    <w:rsid w:val="00BB1F3B"/>
    <w:rsid w:val="00BC0A05"/>
    <w:rsid w:val="00C10F80"/>
    <w:rsid w:val="00C259E4"/>
    <w:rsid w:val="00C312F9"/>
    <w:rsid w:val="00C33844"/>
    <w:rsid w:val="00C873E8"/>
    <w:rsid w:val="00CF469A"/>
    <w:rsid w:val="00CF5AFA"/>
    <w:rsid w:val="00CF67A3"/>
    <w:rsid w:val="00CF6F82"/>
    <w:rsid w:val="00D03E50"/>
    <w:rsid w:val="00D1502E"/>
    <w:rsid w:val="00D52BBC"/>
    <w:rsid w:val="00D56A26"/>
    <w:rsid w:val="00D6230C"/>
    <w:rsid w:val="00D7021F"/>
    <w:rsid w:val="00D9633E"/>
    <w:rsid w:val="00DA5E76"/>
    <w:rsid w:val="00DE79DB"/>
    <w:rsid w:val="00DF2ABB"/>
    <w:rsid w:val="00E1258B"/>
    <w:rsid w:val="00E7609D"/>
    <w:rsid w:val="00E91085"/>
    <w:rsid w:val="00EB16E5"/>
    <w:rsid w:val="00EC1A0F"/>
    <w:rsid w:val="00EE6413"/>
    <w:rsid w:val="00EF10C8"/>
    <w:rsid w:val="00EF7932"/>
    <w:rsid w:val="00F0292A"/>
    <w:rsid w:val="00F1442E"/>
    <w:rsid w:val="00F24117"/>
    <w:rsid w:val="00F44179"/>
    <w:rsid w:val="00F579B8"/>
    <w:rsid w:val="00F77054"/>
    <w:rsid w:val="00F84001"/>
    <w:rsid w:val="00F9530B"/>
    <w:rsid w:val="00FA1E19"/>
    <w:rsid w:val="00FB262D"/>
    <w:rsid w:val="00FB3B0B"/>
    <w:rsid w:val="00FC2381"/>
    <w:rsid w:val="00FC2A5B"/>
    <w:rsid w:val="00FC43FC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000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0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46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2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8246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">
    <w:name w:val="S_Обычный Знак"/>
    <w:basedOn w:val="a0"/>
    <w:link w:val="S0"/>
    <w:locked/>
    <w:rsid w:val="000C1CCF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rsid w:val="000C1CCF"/>
    <w:pPr>
      <w:suppressAutoHyphens/>
      <w:spacing w:line="276" w:lineRule="auto"/>
      <w:jc w:val="center"/>
    </w:pPr>
    <w:rPr>
      <w:rFonts w:asciiTheme="minorHAnsi" w:eastAsia="MS Mincho" w:hAnsiTheme="minorHAnsi" w:cstheme="minorBidi"/>
      <w:bCs/>
      <w:color w:val="000000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873E8"/>
    <w:pPr>
      <w:ind w:left="720"/>
      <w:contextualSpacing/>
    </w:pPr>
  </w:style>
  <w:style w:type="paragraph" w:customStyle="1" w:styleId="21">
    <w:name w:val="Абзац списка2"/>
    <w:basedOn w:val="a"/>
    <w:rsid w:val="0071438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14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0748DD700827C1DD0A08D13DCC7C0ABC3EDBB9D995D861023641FA77QEH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0748DD700827C1DD0A08D13DCC7C0ABC3EDBB9DE96D861023641FA77E5D2070CE94BADE392272BQ3H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554327EB3733149EABFB0343ED6EA7C551FE1BB9D6F7D99CB5DFB96F014EDBBl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0748DD700827C1DD0A08D13DCC7C0ABC3EDBB9DF97D861023641FA77E5D2070CE94BADE3932624Q3H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554327EB3733149EABFA637528BEE7E5E43EFBE99632FC49406A6C1F91EBAF0AABBC6CE850163B2l7L" TargetMode="External"/><Relationship Id="rId10" Type="http://schemas.openxmlformats.org/officeDocument/2006/relationships/hyperlink" Target="consultantplus://offline/ref=5D0748DD700827C1DD0A08D13DCC7C0ABC3EDBB9DF97D861023641FA77E5D2070CE94BADE3932624Q3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748DD700827C1DD0A08D13DCC7C0ABC3EDBB9DF97D861023641FA77E5D2070CE94BADE3932624Q3H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A1EF-2685-42E6-8478-8F21BD4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5960</TotalTime>
  <Pages>13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104</cp:revision>
  <cp:lastPrinted>2019-06-18T06:50:00Z</cp:lastPrinted>
  <dcterms:created xsi:type="dcterms:W3CDTF">2016-10-10T05:05:00Z</dcterms:created>
  <dcterms:modified xsi:type="dcterms:W3CDTF">2019-06-18T07:52:00Z</dcterms:modified>
</cp:coreProperties>
</file>