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5"/>
        <w:gridCol w:w="5334"/>
      </w:tblGrid>
      <w:tr w:rsidR="00E2701B" w:rsidRPr="008C5674" w:rsidTr="00AF4D5E">
        <w:trPr>
          <w:cantSplit/>
          <w:trHeight w:val="3846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E2701B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7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6466" cy="479337"/>
                  <wp:effectExtent l="19050" t="0" r="0" b="0"/>
                  <wp:docPr id="5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" cy="48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01B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01B" w:rsidRPr="00B00548" w:rsidRDefault="00E2701B" w:rsidP="00E270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4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             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48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48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48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548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2701B" w:rsidRPr="00B00548" w:rsidRDefault="00E2701B" w:rsidP="00E270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01B" w:rsidRDefault="00E2701B" w:rsidP="00E2701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О С Т А Н О В Л Е Н И Е </w:t>
            </w:r>
          </w:p>
          <w:p w:rsidR="00E2701B" w:rsidRDefault="00E2701B" w:rsidP="00E2701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E2701B" w:rsidRPr="00D30E35" w:rsidRDefault="00D30E35" w:rsidP="00E270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2701B" w:rsidRPr="00D30E35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1A2DA8" w:rsidRPr="00D30E35">
              <w:rPr>
                <w:rFonts w:ascii="Times New Roman" w:eastAsia="Times New Roman" w:hAnsi="Times New Roman"/>
                <w:sz w:val="28"/>
                <w:szCs w:val="28"/>
              </w:rPr>
              <w:t xml:space="preserve"> 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 </w:t>
            </w:r>
            <w:r w:rsidR="001A2DA8" w:rsidRPr="00D30E35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E2701B" w:rsidRPr="00D30E35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1A2DA8" w:rsidRPr="00D30E35">
              <w:rPr>
                <w:rFonts w:ascii="Times New Roman" w:eastAsia="Times New Roman" w:hAnsi="Times New Roman"/>
                <w:sz w:val="28"/>
                <w:szCs w:val="28"/>
              </w:rPr>
              <w:t>221-П</w:t>
            </w:r>
          </w:p>
          <w:p w:rsidR="00E2701B" w:rsidRPr="002C3B8B" w:rsidRDefault="00E2701B" w:rsidP="00E2701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701B" w:rsidRDefault="00E2701B" w:rsidP="00E2701B">
            <w:pPr>
              <w:ind w:left="82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701B" w:rsidRDefault="00E2701B" w:rsidP="00E2701B">
            <w:pPr>
              <w:ind w:left="82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701B" w:rsidRDefault="00E2701B" w:rsidP="00E2701B">
            <w:pPr>
              <w:ind w:left="82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701B" w:rsidRPr="00B85F76" w:rsidRDefault="00E2701B" w:rsidP="00E2701B">
            <w:pPr>
              <w:ind w:left="82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5460" w:rsidRDefault="00E45460" w:rsidP="00E4546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4B8" w:rsidRDefault="00E2701B" w:rsidP="00E2701B">
      <w:pPr>
        <w:pStyle w:val="a3"/>
        <w:spacing w:before="0" w:beforeAutospacing="0" w:after="0" w:afterAutospacing="0"/>
        <w:ind w:right="5669" w:firstLine="54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 xml:space="preserve"> муниципальной программы  «Комплексное развитие социальной инфраструктуры муниципального образования Энергетикский поссовет Новоорского района Оренбургской области до 2023 года и на период до 2033 года»</w:t>
      </w:r>
    </w:p>
    <w:p w:rsidR="00CE14B8" w:rsidRDefault="00CE14B8" w:rsidP="008274E2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</w:p>
    <w:p w:rsidR="00E2701B" w:rsidRDefault="00E2701B" w:rsidP="008274E2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</w:p>
    <w:p w:rsidR="008274E2" w:rsidRDefault="00E45460" w:rsidP="00AF4D5E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sz w:val="28"/>
          <w:szCs w:val="28"/>
        </w:rPr>
        <w:t xml:space="preserve">статьей 179 Бюджетного кодекса Российской Федерации, </w:t>
      </w:r>
      <w:r>
        <w:rPr>
          <w:rFonts w:eastAsia="Calibri"/>
          <w:sz w:val="32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 w:val="28"/>
            <w:szCs w:val="28"/>
            <w:lang w:eastAsia="en-US"/>
          </w:rPr>
          <w:t>2003 г</w:t>
        </w:r>
        <w:r w:rsidR="00E2701B">
          <w:rPr>
            <w:rFonts w:eastAsia="Calibri"/>
            <w:sz w:val="28"/>
            <w:szCs w:val="28"/>
            <w:lang w:eastAsia="en-US"/>
          </w:rPr>
          <w:t>ода</w:t>
        </w:r>
      </w:smartTag>
      <w:r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руководствуясь, постановлением администрации муниципального образования </w:t>
      </w:r>
      <w:r w:rsidR="00E2701B">
        <w:rPr>
          <w:rFonts w:eastAsia="Calibri"/>
          <w:sz w:val="28"/>
          <w:szCs w:val="28"/>
          <w:lang w:eastAsia="en-US"/>
        </w:rPr>
        <w:t xml:space="preserve">Энергетикский поссовет Новоорского района </w:t>
      </w:r>
      <w:r>
        <w:rPr>
          <w:rFonts w:eastAsia="Calibri"/>
          <w:sz w:val="28"/>
          <w:szCs w:val="28"/>
          <w:lang w:eastAsia="en-US"/>
        </w:rPr>
        <w:t xml:space="preserve">Оренбургской области </w:t>
      </w:r>
      <w:r w:rsidR="00E2701B" w:rsidRPr="00403BA5">
        <w:rPr>
          <w:sz w:val="28"/>
          <w:szCs w:val="28"/>
        </w:rPr>
        <w:t>от 15.09.2014 №</w:t>
      </w:r>
      <w:r w:rsidR="00E2701B">
        <w:rPr>
          <w:sz w:val="28"/>
          <w:szCs w:val="28"/>
        </w:rPr>
        <w:t xml:space="preserve"> </w:t>
      </w:r>
      <w:r w:rsidR="00E2701B" w:rsidRPr="00403BA5">
        <w:rPr>
          <w:sz w:val="28"/>
          <w:szCs w:val="28"/>
        </w:rPr>
        <w:t>150-П «Об утверждении порядка разработки, реализации и оценки эффект</w:t>
      </w:r>
      <w:r w:rsidR="00E2701B">
        <w:rPr>
          <w:sz w:val="28"/>
          <w:szCs w:val="28"/>
        </w:rPr>
        <w:t>ивности муниципальных программ м</w:t>
      </w:r>
      <w:r w:rsidR="00E2701B" w:rsidRPr="00403BA5"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E2701B">
        <w:rPr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172-П, </w:t>
      </w:r>
      <w:r w:rsidR="00E2701B">
        <w:rPr>
          <w:rFonts w:eastAsia="Calibri"/>
          <w:sz w:val="28"/>
          <w:szCs w:val="28"/>
          <w:lang w:eastAsia="en-US"/>
        </w:rPr>
        <w:t>Уставом  муниципального образования Энергетикский поссовет Новоорского района Оренбургской области,</w:t>
      </w:r>
    </w:p>
    <w:p w:rsidR="00E2701B" w:rsidRDefault="00E2701B" w:rsidP="00AF4D5E">
      <w:pPr>
        <w:pStyle w:val="a3"/>
        <w:spacing w:before="0" w:beforeAutospacing="0" w:after="0" w:afterAutospacing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2701B" w:rsidRDefault="00E2701B" w:rsidP="00AF4D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8274E2" w:rsidRDefault="008274E2" w:rsidP="00AF4D5E">
      <w:pPr>
        <w:rPr>
          <w:sz w:val="28"/>
          <w:szCs w:val="28"/>
        </w:rPr>
      </w:pPr>
    </w:p>
    <w:p w:rsidR="00E45460" w:rsidRDefault="00E45460" w:rsidP="00AF4D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E2701B">
        <w:rPr>
          <w:rFonts w:ascii="Times New Roman" w:hAnsi="Times New Roman" w:cs="Times New Roman"/>
          <w:b w:val="0"/>
          <w:sz w:val="28"/>
          <w:szCs w:val="28"/>
        </w:rPr>
        <w:t>Энергетикский поссовет Новоорского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2023 г</w:t>
      </w:r>
      <w:r w:rsidR="00E2701B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2033 года»</w:t>
      </w:r>
      <w:r w:rsidR="00E2701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60" w:rsidRDefault="00E45460" w:rsidP="00827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Установить, что настоящее постановление вступает в силу со дня его подп</w:t>
      </w:r>
      <w:r w:rsidR="008274E2">
        <w:rPr>
          <w:rFonts w:ascii="Times New Roman" w:hAnsi="Times New Roman" w:cs="Times New Roman"/>
          <w:sz w:val="28"/>
          <w:szCs w:val="28"/>
        </w:rPr>
        <w:t xml:space="preserve">исания и подлежит размещению </w:t>
      </w:r>
      <w:r w:rsidR="00E2701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45460" w:rsidRDefault="00E45460" w:rsidP="00E4546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460" w:rsidRDefault="00E45460" w:rsidP="00E4546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8274E2" w:rsidRDefault="008274E2" w:rsidP="00827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A8" w:rsidRDefault="001A2DA8" w:rsidP="00E454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8274E2" w:rsidRDefault="008274E2" w:rsidP="00E45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74E2" w:rsidRDefault="00AF4D5E" w:rsidP="00827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="008274E2">
        <w:rPr>
          <w:rFonts w:ascii="Times New Roman" w:hAnsi="Times New Roman" w:cs="Times New Roman"/>
          <w:sz w:val="28"/>
          <w:szCs w:val="28"/>
        </w:rPr>
        <w:tab/>
      </w:r>
      <w:r w:rsidR="008274E2">
        <w:rPr>
          <w:rFonts w:ascii="Times New Roman" w:hAnsi="Times New Roman" w:cs="Times New Roman"/>
          <w:sz w:val="28"/>
          <w:szCs w:val="28"/>
        </w:rPr>
        <w:tab/>
      </w:r>
      <w:r w:rsidR="008274E2">
        <w:rPr>
          <w:rFonts w:ascii="Times New Roman" w:hAnsi="Times New Roman" w:cs="Times New Roman"/>
          <w:sz w:val="28"/>
          <w:szCs w:val="28"/>
        </w:rPr>
        <w:tab/>
      </w:r>
      <w:r w:rsidR="008274E2">
        <w:rPr>
          <w:rFonts w:ascii="Times New Roman" w:hAnsi="Times New Roman" w:cs="Times New Roman"/>
          <w:sz w:val="28"/>
          <w:szCs w:val="28"/>
        </w:rPr>
        <w:tab/>
      </w:r>
      <w:r w:rsidR="00827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A2DA8">
        <w:rPr>
          <w:rFonts w:ascii="Times New Roman" w:hAnsi="Times New Roman" w:cs="Times New Roman"/>
          <w:sz w:val="28"/>
          <w:szCs w:val="28"/>
        </w:rPr>
        <w:t>Е.В.Киселев</w:t>
      </w:r>
      <w:r w:rsidR="00E454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74E2" w:rsidRDefault="008274E2" w:rsidP="00827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60" w:rsidRDefault="00E45460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14B8" w:rsidRDefault="00CE14B8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14B8" w:rsidRDefault="00CE14B8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14B8" w:rsidRDefault="00CE14B8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E45460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F4D5E" w:rsidRDefault="00AF4D5E" w:rsidP="00AF4D5E">
      <w:pPr>
        <w:spacing w:line="100" w:lineRule="atLeast"/>
        <w:ind w:left="5245"/>
        <w:rPr>
          <w:rFonts w:ascii="Times New Roman" w:eastAsia="Times New Roman" w:hAnsi="Times New Roman" w:cs="Times New Roman"/>
          <w:sz w:val="27"/>
          <w:szCs w:val="27"/>
        </w:rPr>
      </w:pPr>
    </w:p>
    <w:p w:rsidR="00E45460" w:rsidRDefault="00E45460" w:rsidP="00AF4D5E">
      <w:pPr>
        <w:spacing w:line="100" w:lineRule="atLeast"/>
        <w:ind w:left="52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AF4D5E">
        <w:rPr>
          <w:rFonts w:ascii="Times New Roman" w:eastAsia="Times New Roman" w:hAnsi="Times New Roman" w:cs="Times New Roman"/>
          <w:sz w:val="27"/>
          <w:szCs w:val="27"/>
        </w:rPr>
        <w:t>РИЛОЖЕНИЕ</w:t>
      </w:r>
    </w:p>
    <w:p w:rsidR="00E45460" w:rsidRDefault="00E45460" w:rsidP="00AF4D5E">
      <w:pPr>
        <w:spacing w:line="100" w:lineRule="atLeast"/>
        <w:ind w:left="52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E45460" w:rsidRDefault="00E45460" w:rsidP="00AF4D5E">
      <w:pPr>
        <w:spacing w:line="100" w:lineRule="atLeast"/>
        <w:ind w:left="52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AF4D5E" w:rsidRDefault="00AF4D5E" w:rsidP="00AF4D5E">
      <w:pPr>
        <w:spacing w:line="100" w:lineRule="atLeast"/>
        <w:ind w:left="52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Энергетикский поссовет Новоорского района Оренбургской области</w:t>
      </w:r>
    </w:p>
    <w:p w:rsidR="00E45460" w:rsidRDefault="00E45460" w:rsidP="00AF4D5E">
      <w:pPr>
        <w:pStyle w:val="ConsPlusTitle"/>
        <w:widowControl/>
        <w:spacing w:line="200" w:lineRule="atLeast"/>
        <w:ind w:left="52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D30E35">
        <w:rPr>
          <w:rFonts w:ascii="Times New Roman" w:hAnsi="Times New Roman" w:cs="Times New Roman"/>
          <w:b w:val="0"/>
          <w:sz w:val="27"/>
          <w:szCs w:val="27"/>
        </w:rPr>
        <w:t>25.12.2017</w:t>
      </w:r>
      <w:r w:rsidR="00C6488C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D30E35">
        <w:rPr>
          <w:rFonts w:ascii="Times New Roman" w:hAnsi="Times New Roman" w:cs="Times New Roman"/>
          <w:b w:val="0"/>
          <w:sz w:val="27"/>
          <w:szCs w:val="27"/>
        </w:rPr>
        <w:t>221-П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E45460" w:rsidRDefault="00E45460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45460" w:rsidRDefault="00E45460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45460" w:rsidRDefault="00E45460" w:rsidP="00E45460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0A3" w:rsidRDefault="009F00A3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45460" w:rsidRDefault="00E45460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AF4D5E" w:rsidRDefault="00E45460" w:rsidP="00E4546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F4D5E">
        <w:rPr>
          <w:rFonts w:ascii="Times New Roman" w:hAnsi="Times New Roman" w:cs="Times New Roman"/>
          <w:b/>
          <w:sz w:val="28"/>
          <w:szCs w:val="28"/>
        </w:rPr>
        <w:t xml:space="preserve">ЭНЕРГЕТИКСКИЙ ПОССОВЕТ НОВООРСКОГО РАЙОНА ОРЕНБУРГСКОЙ ОБЛАСТИ </w:t>
      </w:r>
    </w:p>
    <w:p w:rsidR="00E45460" w:rsidRDefault="00C6488C" w:rsidP="00E4546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2023 </w:t>
      </w:r>
      <w:r w:rsidR="00AF4D5E">
        <w:rPr>
          <w:rFonts w:ascii="Times New Roman" w:hAnsi="Times New Roman" w:cs="Times New Roman"/>
          <w:b/>
          <w:sz w:val="28"/>
          <w:szCs w:val="28"/>
        </w:rPr>
        <w:t>ГОДА</w:t>
      </w:r>
      <w:r w:rsidR="00E45460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ДО 2033 </w:t>
      </w:r>
      <w:r w:rsidR="00AF4D5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45460" w:rsidRDefault="00E45460" w:rsidP="00E45460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9F00A3" w:rsidRP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F00A3">
        <w:rPr>
          <w:rFonts w:ascii="Times New Roman" w:hAnsi="Times New Roman" w:cs="Times New Roman"/>
          <w:sz w:val="24"/>
          <w:szCs w:val="24"/>
        </w:rPr>
        <w:t>Энергетик, 2017 год</w:t>
      </w:r>
    </w:p>
    <w:p w:rsidR="009F00A3" w:rsidRDefault="009F00A3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BD2657" w:rsidRDefault="00BD2657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  <w:b/>
        </w:rPr>
      </w:pPr>
    </w:p>
    <w:p w:rsidR="00E45460" w:rsidRPr="00AF4D5E" w:rsidRDefault="00E45460" w:rsidP="009F00A3">
      <w:pPr>
        <w:pStyle w:val="aa"/>
        <w:spacing w:line="100" w:lineRule="atLeast"/>
        <w:ind w:left="0"/>
        <w:jc w:val="center"/>
        <w:rPr>
          <w:rFonts w:ascii="Times New Roman" w:hAnsi="Times New Roman" w:cs="Times New Roman"/>
        </w:rPr>
      </w:pPr>
      <w:r w:rsidRPr="00AF4D5E">
        <w:rPr>
          <w:rFonts w:ascii="Times New Roman" w:hAnsi="Times New Roman" w:cs="Times New Roman"/>
          <w:b/>
        </w:rPr>
        <w:t>ПАСПОРТ ПРОГРАММЫ</w:t>
      </w:r>
    </w:p>
    <w:p w:rsidR="00E45460" w:rsidRDefault="00E45460" w:rsidP="00E45460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25"/>
        <w:gridCol w:w="6900"/>
        <w:gridCol w:w="7130"/>
      </w:tblGrid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Энергетикский поссовет Новоорского района Оренбургской области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до 2023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период до 2033 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00" w:type="dxa"/>
            <w:hideMark/>
          </w:tcPr>
          <w:p w:rsidR="009F00A3" w:rsidRDefault="009F00A3" w:rsidP="009F0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A3" w:rsidRDefault="009F00A3" w:rsidP="009F0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тный кодекс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A3" w:rsidRDefault="009F00A3" w:rsidP="009F0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Федеральный закон</w:t>
            </w:r>
            <w:r w:rsidRPr="009F00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00A3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2003 года</w:t>
              </w:r>
            </w:smartTag>
            <w:r w:rsidRPr="009F00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F00A3" w:rsidRDefault="009F00A3" w:rsidP="009F0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Постановление</w:t>
            </w:r>
            <w:r w:rsidRPr="009F00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Энергетикский поссовет Новоорского района Оренбургской области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от 15.09.2014 № 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с изменениями от 05.10.2017 в редакции Постановления № 157-П и от 27.10.2017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 № 172-П;</w:t>
            </w:r>
          </w:p>
          <w:p w:rsidR="00E45460" w:rsidRPr="009F00A3" w:rsidRDefault="009F00A3" w:rsidP="009F0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Устав</w:t>
            </w:r>
            <w:r w:rsidRPr="009F00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900" w:type="dxa"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hideMark/>
          </w:tcPr>
          <w:p w:rsidR="003524DB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45460" w:rsidRPr="009F00A3" w:rsidRDefault="00E45460" w:rsidP="0035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материальной базы развития социальной инфраструктуры для обеспечения повышения  качества жизни населения </w:t>
            </w:r>
          </w:p>
        </w:tc>
      </w:tr>
      <w:tr w:rsidR="00E45460" w:rsidRPr="009F00A3" w:rsidTr="00AF4D5E">
        <w:trPr>
          <w:gridAfter w:val="1"/>
          <w:wAfter w:w="7130" w:type="dxa"/>
          <w:trHeight w:val="1202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>Задачи:</w:t>
            </w:r>
          </w:p>
          <w:p w:rsidR="00E45460" w:rsidRPr="009F00A3" w:rsidRDefault="00E45460" w:rsidP="003524DB">
            <w:pPr>
              <w:pStyle w:val="1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 социальной инфраструктуры</w:t>
            </w:r>
            <w:r w:rsidR="003524DB">
              <w:rPr>
                <w:sz w:val="28"/>
                <w:szCs w:val="28"/>
              </w:rPr>
              <w:t>;</w:t>
            </w:r>
            <w:r w:rsidRPr="009F00A3">
              <w:rPr>
                <w:sz w:val="28"/>
                <w:szCs w:val="28"/>
              </w:rPr>
              <w:t xml:space="preserve"> </w:t>
            </w:r>
          </w:p>
          <w:p w:rsidR="00E45460" w:rsidRPr="009F00A3" w:rsidRDefault="00E45460" w:rsidP="003524DB">
            <w:pPr>
              <w:pStyle w:val="1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  <w:r w:rsidR="003524DB">
              <w:rPr>
                <w:sz w:val="28"/>
                <w:szCs w:val="28"/>
              </w:rPr>
              <w:t>;</w:t>
            </w:r>
          </w:p>
          <w:p w:rsidR="00E45460" w:rsidRPr="009F00A3" w:rsidRDefault="00E45460" w:rsidP="003524DB">
            <w:pPr>
              <w:pStyle w:val="1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</w:t>
            </w:r>
            <w:r w:rsidR="003524DB">
              <w:rPr>
                <w:sz w:val="28"/>
                <w:szCs w:val="28"/>
              </w:rPr>
              <w:t>;</w:t>
            </w:r>
          </w:p>
          <w:p w:rsidR="00E45460" w:rsidRPr="009F00A3" w:rsidRDefault="00E45460" w:rsidP="003524DB">
            <w:pPr>
              <w:pStyle w:val="1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>сбалансированное перспективное развитие социальной инфраструктуры в соответствие с потребностями в объектах социальной инфраструктуры населения</w:t>
            </w:r>
            <w:r w:rsidR="003524DB">
              <w:rPr>
                <w:sz w:val="28"/>
                <w:szCs w:val="28"/>
              </w:rPr>
              <w:t>;</w:t>
            </w:r>
            <w:r w:rsidRPr="009F00A3">
              <w:rPr>
                <w:sz w:val="28"/>
                <w:szCs w:val="28"/>
              </w:rPr>
              <w:t xml:space="preserve"> </w:t>
            </w:r>
          </w:p>
          <w:p w:rsidR="00E45460" w:rsidRPr="009F00A3" w:rsidRDefault="00E45460" w:rsidP="003524DB">
            <w:pPr>
              <w:pStyle w:val="1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9F00A3">
              <w:rPr>
                <w:sz w:val="28"/>
                <w:szCs w:val="28"/>
              </w:rPr>
              <w:t xml:space="preserve">достижение расчётного уровня обеспеченности </w:t>
            </w:r>
            <w:r w:rsidRPr="009F00A3">
              <w:rPr>
                <w:sz w:val="28"/>
                <w:szCs w:val="28"/>
              </w:rPr>
              <w:lastRenderedPageBreak/>
              <w:t>населения услугами объектов социальной инфраструктуры.</w:t>
            </w:r>
          </w:p>
        </w:tc>
      </w:tr>
      <w:tr w:rsidR="00E45460" w:rsidRPr="009F00A3" w:rsidTr="00AF4D5E"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1 до 6 лет, обеспеченных дошкольными учреждениями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школьного возраста, обеспеченных ученическими местами д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>ля занятий в школе в одну смену;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 клубов, библиотек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торговых предприятий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  <w:r w:rsidR="00AB5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0" w:type="dxa"/>
          </w:tcPr>
          <w:p w:rsidR="00E45460" w:rsidRPr="009F00A3" w:rsidRDefault="00E45460" w:rsidP="009F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60" w:rsidRPr="009F00A3" w:rsidTr="00AF4D5E"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</w:tcPr>
          <w:p w:rsidR="00E45460" w:rsidRPr="009F00A3" w:rsidRDefault="00E45460" w:rsidP="009F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0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E45460" w:rsidRPr="009F00A3" w:rsidRDefault="00E45460" w:rsidP="009F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сохранить существующую территориальную систему оказания первичной медицинской помощи;</w:t>
            </w:r>
          </w:p>
          <w:p w:rsidR="00E45460" w:rsidRPr="009F00A3" w:rsidRDefault="00E45460" w:rsidP="009F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53B" w:rsidRPr="009F0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E45460" w:rsidRPr="009F00A3" w:rsidRDefault="00E45460" w:rsidP="009F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hAnsi="Times New Roman" w:cs="Times New Roman"/>
                <w:sz w:val="28"/>
                <w:szCs w:val="28"/>
              </w:rPr>
              <w:t>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E45460" w:rsidRPr="009F00A3" w:rsidRDefault="00E45460" w:rsidP="009F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программы: до 2023 года и на период до 2033</w:t>
            </w:r>
          </w:p>
          <w:p w:rsidR="00E45460" w:rsidRPr="009F00A3" w:rsidRDefault="00E45460" w:rsidP="009F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Комплексной Программы</w:t>
            </w:r>
          </w:p>
        </w:tc>
        <w:tc>
          <w:tcPr>
            <w:tcW w:w="6900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 w:rsidR="00AB5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A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Энергетикский поссовет Новоорского района Оренбургской области </w:t>
            </w:r>
          </w:p>
          <w:p w:rsidR="00E45460" w:rsidRPr="009F00A3" w:rsidRDefault="009A70F6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45460"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еализация программы позволит: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1.повысить качество  жизни </w:t>
            </w:r>
            <w:r w:rsidR="009A70F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2. сформировать организационные и финансовые условия для решения проблем поселения</w:t>
            </w:r>
          </w:p>
        </w:tc>
      </w:tr>
      <w:tr w:rsidR="00E45460" w:rsidRPr="009F00A3" w:rsidTr="00AF4D5E">
        <w:trPr>
          <w:gridAfter w:val="1"/>
          <w:wAfter w:w="7130" w:type="dxa"/>
        </w:trPr>
        <w:tc>
          <w:tcPr>
            <w:tcW w:w="3024" w:type="dxa"/>
            <w:hideMark/>
          </w:tcPr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E45460" w:rsidRPr="009F00A3" w:rsidRDefault="00E45460" w:rsidP="009F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hideMark/>
          </w:tcPr>
          <w:p w:rsidR="00E45460" w:rsidRPr="009F00A3" w:rsidRDefault="00556204" w:rsidP="009A70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45460"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E45460" w:rsidRPr="009F0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и Совет депутатов </w:t>
            </w:r>
            <w:r w:rsidR="009A70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</w:tbl>
    <w:p w:rsidR="00E45460" w:rsidRDefault="00E45460" w:rsidP="00556204">
      <w:pPr>
        <w:pStyle w:val="1"/>
        <w:rPr>
          <w:b/>
          <w:sz w:val="28"/>
          <w:szCs w:val="28"/>
        </w:rPr>
      </w:pPr>
    </w:p>
    <w:p w:rsidR="00E45460" w:rsidRDefault="00E45460" w:rsidP="00E45460">
      <w:pPr>
        <w:pStyle w:val="1"/>
        <w:jc w:val="center"/>
        <w:rPr>
          <w:b/>
          <w:sz w:val="28"/>
          <w:szCs w:val="28"/>
        </w:rPr>
      </w:pPr>
    </w:p>
    <w:p w:rsidR="00E45460" w:rsidRDefault="00E45460" w:rsidP="00E45460">
      <w:pPr>
        <w:pStyle w:val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инфраструктуры.</w:t>
      </w:r>
    </w:p>
    <w:p w:rsidR="00E45460" w:rsidRDefault="00E45460" w:rsidP="00E45460">
      <w:pPr>
        <w:pStyle w:val="1"/>
        <w:jc w:val="center"/>
        <w:rPr>
          <w:sz w:val="28"/>
          <w:szCs w:val="28"/>
          <w:u w:val="single"/>
        </w:rPr>
      </w:pPr>
    </w:p>
    <w:p w:rsidR="001C56E6" w:rsidRPr="001C56E6" w:rsidRDefault="001C56E6" w:rsidP="001C56E6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 xml:space="preserve">Муниципальное образование Энергетикский поссовет находится </w:t>
      </w:r>
      <w:proofErr w:type="gramStart"/>
      <w:r w:rsidRPr="001C5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56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56E6">
        <w:rPr>
          <w:rFonts w:ascii="Times New Roman" w:hAnsi="Times New Roman" w:cs="Times New Roman"/>
          <w:sz w:val="28"/>
          <w:szCs w:val="28"/>
        </w:rPr>
        <w:t>Новоорском</w:t>
      </w:r>
      <w:proofErr w:type="gramEnd"/>
      <w:r w:rsidRPr="001C56E6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Приволжского федерального округа Российской Федерации. В состав муниципального образования Энергетикский поссовет входит один населённый пункт – поселок Энергетик. </w:t>
      </w:r>
    </w:p>
    <w:p w:rsidR="001C56E6" w:rsidRPr="001C56E6" w:rsidRDefault="001C56E6" w:rsidP="001C56E6">
      <w:pPr>
        <w:pStyle w:val="1"/>
        <w:spacing w:before="0" w:after="0" w:line="240" w:lineRule="auto"/>
        <w:ind w:right="141"/>
        <w:rPr>
          <w:sz w:val="28"/>
          <w:szCs w:val="28"/>
        </w:rPr>
      </w:pPr>
      <w:r w:rsidRPr="001C56E6">
        <w:rPr>
          <w:sz w:val="28"/>
          <w:szCs w:val="28"/>
        </w:rPr>
        <w:t>В настоящее время численность населения поссовета составляет 8866 человек. Площадь муниципального образования Энергетикский поссовет  составляет 2592 га.</w:t>
      </w:r>
    </w:p>
    <w:p w:rsidR="001C56E6" w:rsidRPr="001C56E6" w:rsidRDefault="001C56E6" w:rsidP="001C56E6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56E6">
        <w:rPr>
          <w:rFonts w:ascii="Times New Roman" w:hAnsi="Times New Roman" w:cs="Times New Roman"/>
          <w:sz w:val="28"/>
          <w:szCs w:val="28"/>
        </w:rPr>
        <w:t xml:space="preserve">Рассматриваемая территория расположена на расстоянии 350 км от областного центра г. Оренбург и в 50 км от железнодорожной станции ”Новоорск”  Южно-Уральской железной дороги.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1C56E6">
        <w:rPr>
          <w:rFonts w:ascii="Times New Roman" w:hAnsi="Times New Roman" w:cs="Times New Roman"/>
          <w:sz w:val="28"/>
          <w:szCs w:val="28"/>
        </w:rPr>
        <w:t xml:space="preserve">Аэропорт расположен в </w:t>
      </w:r>
      <w:proofErr w:type="gramStart"/>
      <w:r w:rsidRPr="001C5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6E6">
        <w:rPr>
          <w:rFonts w:ascii="Times New Roman" w:hAnsi="Times New Roman" w:cs="Times New Roman"/>
          <w:sz w:val="28"/>
          <w:szCs w:val="28"/>
        </w:rPr>
        <w:t>. Орске в 100 километрах.</w:t>
      </w:r>
    </w:p>
    <w:p w:rsidR="001C56E6" w:rsidRPr="001C56E6" w:rsidRDefault="001C56E6" w:rsidP="001C56E6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>Основная роль во внешних связях муниципального образования Энергетикский поссовет  принадлежит автомобильному транспорту.</w:t>
      </w:r>
    </w:p>
    <w:p w:rsidR="001C56E6" w:rsidRPr="001C56E6" w:rsidRDefault="001C56E6" w:rsidP="001C56E6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 xml:space="preserve">Муниципальное образование Энергетикский поссовет  граничит: с Приморским поссоветом </w:t>
      </w:r>
      <w:proofErr w:type="spellStart"/>
      <w:r w:rsidRPr="001C56E6">
        <w:rPr>
          <w:rFonts w:ascii="Times New Roman" w:hAnsi="Times New Roman" w:cs="Times New Roman"/>
          <w:sz w:val="28"/>
          <w:szCs w:val="28"/>
        </w:rPr>
        <w:t>Кваркенского</w:t>
      </w:r>
      <w:proofErr w:type="spellEnd"/>
      <w:r w:rsidRPr="001C56E6">
        <w:rPr>
          <w:rFonts w:ascii="Times New Roman" w:hAnsi="Times New Roman" w:cs="Times New Roman"/>
          <w:sz w:val="28"/>
          <w:szCs w:val="28"/>
        </w:rPr>
        <w:t xml:space="preserve"> района, землями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1C5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6E6">
        <w:rPr>
          <w:rFonts w:ascii="Times New Roman" w:hAnsi="Times New Roman" w:cs="Times New Roman"/>
          <w:sz w:val="28"/>
          <w:szCs w:val="28"/>
        </w:rPr>
        <w:t xml:space="preserve">. Орск, </w:t>
      </w:r>
      <w:proofErr w:type="spellStart"/>
      <w:r w:rsidRPr="001C56E6">
        <w:rPr>
          <w:rFonts w:ascii="Times New Roman" w:hAnsi="Times New Roman" w:cs="Times New Roman"/>
          <w:sz w:val="28"/>
          <w:szCs w:val="28"/>
        </w:rPr>
        <w:t>Ириклинским</w:t>
      </w:r>
      <w:proofErr w:type="spellEnd"/>
      <w:r w:rsidRPr="001C56E6">
        <w:rPr>
          <w:rFonts w:ascii="Times New Roman" w:hAnsi="Times New Roman" w:cs="Times New Roman"/>
          <w:sz w:val="28"/>
          <w:szCs w:val="28"/>
        </w:rPr>
        <w:t xml:space="preserve"> поссоветом </w:t>
      </w:r>
      <w:proofErr w:type="spellStart"/>
      <w:r w:rsidRPr="001C56E6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1C56E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C56E6">
        <w:rPr>
          <w:rFonts w:ascii="Times New Roman" w:hAnsi="Times New Roman" w:cs="Times New Roman"/>
          <w:sz w:val="28"/>
          <w:szCs w:val="28"/>
        </w:rPr>
        <w:t>Будамшинским</w:t>
      </w:r>
      <w:proofErr w:type="spellEnd"/>
      <w:r w:rsidRPr="001C56E6">
        <w:rPr>
          <w:rFonts w:ascii="Times New Roman" w:hAnsi="Times New Roman" w:cs="Times New Roman"/>
          <w:sz w:val="28"/>
          <w:szCs w:val="28"/>
        </w:rPr>
        <w:t xml:space="preserve"> поссоветом Новоорского района. </w:t>
      </w:r>
    </w:p>
    <w:p w:rsidR="001C56E6" w:rsidRPr="001C56E6" w:rsidRDefault="001C56E6" w:rsidP="001C56E6">
      <w:pPr>
        <w:pStyle w:val="S0"/>
        <w:spacing w:line="240" w:lineRule="auto"/>
        <w:rPr>
          <w:b/>
        </w:rPr>
      </w:pPr>
      <w:r w:rsidRPr="001C56E6">
        <w:t xml:space="preserve">Основу экономического потенциала поселения составляет электроэнергетика. Электроэнергетика является крупнейшим сектором экономики поссовета, от эффективной работы которого во многом зависит стабильность экономической, социальной и политической ситуации в поселении. На сегодняшний день предприятие имеет резервный потенциал мощностей, что обуславливает расширение рынка реализации выпускаемой продукции. </w:t>
      </w:r>
    </w:p>
    <w:p w:rsidR="001C56E6" w:rsidRPr="001C56E6" w:rsidRDefault="001C56E6" w:rsidP="001C56E6">
      <w:pPr>
        <w:pStyle w:val="1"/>
        <w:spacing w:before="0" w:after="0" w:line="240" w:lineRule="auto"/>
        <w:ind w:right="141" w:firstLine="426"/>
        <w:jc w:val="both"/>
        <w:rPr>
          <w:sz w:val="28"/>
          <w:szCs w:val="28"/>
        </w:rPr>
      </w:pPr>
      <w:r w:rsidRPr="001C56E6">
        <w:rPr>
          <w:sz w:val="28"/>
          <w:szCs w:val="28"/>
        </w:rPr>
        <w:t>Уровень обеспеченности жильем на душу населения составил 21,7 кв</w:t>
      </w:r>
      <w:proofErr w:type="gramStart"/>
      <w:r w:rsidRPr="001C56E6">
        <w:rPr>
          <w:sz w:val="28"/>
          <w:szCs w:val="28"/>
        </w:rPr>
        <w:t>.м</w:t>
      </w:r>
      <w:proofErr w:type="gramEnd"/>
      <w:r w:rsidRPr="001C56E6">
        <w:rPr>
          <w:sz w:val="28"/>
          <w:szCs w:val="28"/>
        </w:rPr>
        <w:t xml:space="preserve"> (в среднем по Оренбургской области - 23,8 кв.м, по России – 22,4 кв.м).</w:t>
      </w:r>
    </w:p>
    <w:p w:rsidR="00EB156B" w:rsidRDefault="00EB156B" w:rsidP="00EB15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6A6D" w:rsidRPr="00556204" w:rsidRDefault="00E45460" w:rsidP="0055620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7C6A6D" w:rsidRPr="007C6A6D" w:rsidRDefault="007C6A6D" w:rsidP="00C648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6D">
        <w:rPr>
          <w:rFonts w:ascii="Times New Roman" w:hAnsi="Times New Roman" w:cs="Times New Roman"/>
          <w:sz w:val="28"/>
          <w:szCs w:val="28"/>
        </w:rPr>
        <w:t xml:space="preserve">В </w:t>
      </w:r>
      <w:r w:rsidR="006B5977">
        <w:rPr>
          <w:rFonts w:ascii="Times New Roman" w:hAnsi="Times New Roman" w:cs="Times New Roman"/>
          <w:sz w:val="28"/>
          <w:szCs w:val="28"/>
        </w:rPr>
        <w:t>муниципальном образовании Энергетикский поссовет</w:t>
      </w:r>
      <w:r w:rsidRPr="007C6A6D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01.01.2017</w:t>
      </w:r>
      <w:r w:rsidRPr="007C6A6D">
        <w:rPr>
          <w:rFonts w:ascii="Times New Roman" w:hAnsi="Times New Roman" w:cs="Times New Roman"/>
          <w:sz w:val="28"/>
          <w:szCs w:val="28"/>
        </w:rPr>
        <w:t xml:space="preserve"> г. проживает </w:t>
      </w:r>
      <w:r w:rsidR="006B5977">
        <w:rPr>
          <w:rFonts w:ascii="Times New Roman" w:hAnsi="Times New Roman" w:cs="Times New Roman"/>
          <w:sz w:val="28"/>
          <w:szCs w:val="28"/>
        </w:rPr>
        <w:t>8408</w:t>
      </w:r>
      <w:r w:rsidRPr="007C6A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A6D" w:rsidRPr="007C6A6D" w:rsidRDefault="007C6A6D" w:rsidP="00C648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6D">
        <w:rPr>
          <w:rFonts w:ascii="Times New Roman" w:hAnsi="Times New Roman" w:cs="Times New Roman"/>
          <w:sz w:val="28"/>
          <w:szCs w:val="28"/>
        </w:rPr>
        <w:t>С 20</w:t>
      </w:r>
      <w:r w:rsidR="006B5977">
        <w:rPr>
          <w:rFonts w:ascii="Times New Roman" w:hAnsi="Times New Roman" w:cs="Times New Roman"/>
          <w:sz w:val="28"/>
          <w:szCs w:val="28"/>
        </w:rPr>
        <w:t>15</w:t>
      </w:r>
      <w:r w:rsidRPr="007C6A6D">
        <w:rPr>
          <w:rFonts w:ascii="Times New Roman" w:hAnsi="Times New Roman" w:cs="Times New Roman"/>
          <w:sz w:val="28"/>
          <w:szCs w:val="28"/>
        </w:rPr>
        <w:t xml:space="preserve"> г</w:t>
      </w:r>
      <w:r w:rsidR="006B5977">
        <w:rPr>
          <w:rFonts w:ascii="Times New Roman" w:hAnsi="Times New Roman" w:cs="Times New Roman"/>
          <w:sz w:val="28"/>
          <w:szCs w:val="28"/>
        </w:rPr>
        <w:t>ода</w:t>
      </w:r>
      <w:r w:rsidRPr="007C6A6D">
        <w:rPr>
          <w:rFonts w:ascii="Times New Roman" w:hAnsi="Times New Roman" w:cs="Times New Roman"/>
          <w:sz w:val="28"/>
          <w:szCs w:val="28"/>
        </w:rPr>
        <w:t xml:space="preserve"> показатели численности населения </w:t>
      </w:r>
      <w:r w:rsidR="006B5977">
        <w:rPr>
          <w:rFonts w:ascii="Times New Roman" w:hAnsi="Times New Roman" w:cs="Times New Roman"/>
          <w:sz w:val="28"/>
          <w:szCs w:val="28"/>
        </w:rPr>
        <w:t>снижаются</w:t>
      </w:r>
      <w:r w:rsidRPr="007C6A6D">
        <w:rPr>
          <w:rFonts w:ascii="Times New Roman" w:hAnsi="Times New Roman" w:cs="Times New Roman"/>
          <w:sz w:val="28"/>
          <w:szCs w:val="28"/>
        </w:rPr>
        <w:t>. В настоящее время все более ощутимо проявляется тенденция миграционного оттока жителей.</w:t>
      </w:r>
    </w:p>
    <w:p w:rsidR="007C6A6D" w:rsidRPr="007C6A6D" w:rsidRDefault="007C6A6D" w:rsidP="00C648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6D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</w:t>
      </w:r>
      <w:r w:rsidR="006B5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Энергетикский поссовет </w:t>
      </w:r>
      <w:r w:rsidRPr="007C6A6D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  приводится в нижеследующей таблице №1.</w:t>
      </w:r>
    </w:p>
    <w:p w:rsidR="007C6A6D" w:rsidRPr="007C6A6D" w:rsidRDefault="007C6A6D" w:rsidP="007C6A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1418"/>
        <w:gridCol w:w="1368"/>
        <w:gridCol w:w="1368"/>
      </w:tblGrid>
      <w:tr w:rsidR="006B5977" w:rsidRPr="006B5977" w:rsidTr="006B5977">
        <w:tc>
          <w:tcPr>
            <w:tcW w:w="3510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418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368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368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6B5977" w:rsidRPr="006B5977" w:rsidTr="006B5977">
        <w:tc>
          <w:tcPr>
            <w:tcW w:w="3510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населения</w:t>
            </w:r>
          </w:p>
        </w:tc>
        <w:tc>
          <w:tcPr>
            <w:tcW w:w="1418" w:type="dxa"/>
          </w:tcPr>
          <w:p w:rsidR="006B5977" w:rsidRPr="006B5977" w:rsidRDefault="006B5977" w:rsidP="0055620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8511</w:t>
            </w:r>
          </w:p>
        </w:tc>
        <w:tc>
          <w:tcPr>
            <w:tcW w:w="1368" w:type="dxa"/>
          </w:tcPr>
          <w:p w:rsidR="006B5977" w:rsidRPr="006B5977" w:rsidRDefault="006B5977" w:rsidP="0055620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8460</w:t>
            </w:r>
          </w:p>
        </w:tc>
        <w:tc>
          <w:tcPr>
            <w:tcW w:w="1368" w:type="dxa"/>
          </w:tcPr>
          <w:p w:rsidR="006B5977" w:rsidRPr="006B5977" w:rsidRDefault="006B5977" w:rsidP="007C6A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8408</w:t>
            </w:r>
          </w:p>
        </w:tc>
      </w:tr>
    </w:tbl>
    <w:p w:rsidR="007C6A6D" w:rsidRPr="007C6A6D" w:rsidRDefault="007C6A6D" w:rsidP="007C6A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56E6" w:rsidRPr="001C56E6" w:rsidRDefault="001C56E6" w:rsidP="001C56E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</w:t>
      </w:r>
    </w:p>
    <w:p w:rsidR="001C56E6" w:rsidRPr="001C56E6" w:rsidRDefault="001C56E6" w:rsidP="001C56E6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lastRenderedPageBreak/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новых рабочих мест, обусловленного развитием различных функций поселения.</w:t>
      </w:r>
    </w:p>
    <w:p w:rsidR="001C56E6" w:rsidRPr="001C56E6" w:rsidRDefault="001C56E6" w:rsidP="001C56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>Дальнейшее развитие функции производителя электроэнергии, функции районного центра, функции туристического центра,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1C56E6" w:rsidRPr="001C56E6" w:rsidRDefault="001C56E6" w:rsidP="001C56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E6">
        <w:rPr>
          <w:rFonts w:ascii="Times New Roman" w:hAnsi="Times New Roman" w:cs="Times New Roman"/>
          <w:sz w:val="28"/>
          <w:szCs w:val="28"/>
        </w:rPr>
        <w:t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социально-экономического положение муниципального образования Энергетикский поссовет, повысить уровень и качества жизни сельского населения, что, в свою очередь, приведёт к вероятной стабилизации демографической ситуации с прогнозом численности населения:</w:t>
      </w:r>
      <w:proofErr w:type="gramEnd"/>
    </w:p>
    <w:p w:rsidR="001C56E6" w:rsidRPr="00D353F5" w:rsidRDefault="001C56E6" w:rsidP="001C56E6">
      <w:pPr>
        <w:pStyle w:val="ae"/>
        <w:tabs>
          <w:tab w:val="left" w:pos="6315"/>
        </w:tabs>
        <w:spacing w:before="0" w:after="0"/>
        <w:ind w:firstLine="0"/>
        <w:rPr>
          <w:color w:val="000000" w:themeColor="text1"/>
          <w:sz w:val="28"/>
          <w:szCs w:val="28"/>
        </w:rPr>
      </w:pPr>
      <w:r w:rsidRPr="00D353F5">
        <w:rPr>
          <w:bCs/>
          <w:color w:val="000000" w:themeColor="text1"/>
          <w:sz w:val="28"/>
          <w:szCs w:val="28"/>
        </w:rPr>
        <w:t xml:space="preserve">к 2032 году – </w:t>
      </w:r>
      <w:r w:rsidRPr="00D353F5">
        <w:rPr>
          <w:color w:val="000000" w:themeColor="text1"/>
          <w:sz w:val="28"/>
          <w:szCs w:val="28"/>
        </w:rPr>
        <w:t>9228</w:t>
      </w:r>
      <w:r w:rsidRPr="00D353F5">
        <w:rPr>
          <w:bCs/>
          <w:color w:val="000000" w:themeColor="text1"/>
          <w:sz w:val="28"/>
          <w:szCs w:val="28"/>
        </w:rPr>
        <w:t xml:space="preserve"> чел.,</w:t>
      </w:r>
      <w:r w:rsidRPr="00D353F5">
        <w:rPr>
          <w:color w:val="000000" w:themeColor="text1"/>
          <w:sz w:val="28"/>
          <w:szCs w:val="28"/>
        </w:rPr>
        <w:t xml:space="preserve"> </w:t>
      </w:r>
    </w:p>
    <w:p w:rsidR="001C56E6" w:rsidRPr="00D353F5" w:rsidRDefault="001C56E6" w:rsidP="001C56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2052 году – </w:t>
      </w:r>
      <w:r w:rsidRPr="00D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9605 </w:t>
      </w:r>
      <w:r w:rsidRPr="00D35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чел.</w:t>
      </w:r>
    </w:p>
    <w:p w:rsidR="001C56E6" w:rsidRPr="001C56E6" w:rsidRDefault="001C56E6" w:rsidP="001C56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E6">
        <w:rPr>
          <w:rFonts w:ascii="Times New Roman" w:hAnsi="Times New Roman" w:cs="Times New Roman"/>
          <w:sz w:val="28"/>
          <w:szCs w:val="28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поссовета.</w:t>
      </w:r>
    </w:p>
    <w:p w:rsidR="00E45460" w:rsidRDefault="00E45460" w:rsidP="00E45460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E45460" w:rsidRDefault="00E45460" w:rsidP="00CE14B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AF6DE4" w:rsidRPr="00540346" w:rsidRDefault="00AF6DE4" w:rsidP="00AF6DE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0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Образование.</w:t>
      </w:r>
    </w:p>
    <w:p w:rsidR="00D353F5" w:rsidRDefault="00AF6DE4" w:rsidP="00AF6DE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6DE4" w:rsidRDefault="00D353F5" w:rsidP="00AF6DE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E4">
        <w:rPr>
          <w:rFonts w:ascii="Times New Roman" w:hAnsi="Times New Roman" w:cs="Times New Roman"/>
          <w:sz w:val="28"/>
          <w:szCs w:val="28"/>
        </w:rPr>
        <w:t xml:space="preserve">Сфера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AF6DE4">
        <w:rPr>
          <w:rFonts w:ascii="Times New Roman" w:hAnsi="Times New Roman" w:cs="Times New Roman"/>
          <w:sz w:val="28"/>
          <w:szCs w:val="28"/>
        </w:rPr>
        <w:t>в целом соответствует современным требованиям и обеспечивает необходимое разнообразие образовательных услуг.</w:t>
      </w:r>
    </w:p>
    <w:p w:rsidR="00AF6DE4" w:rsidRDefault="00C6488C" w:rsidP="00AF6DE4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E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53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6DE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D353F5">
        <w:rPr>
          <w:rFonts w:ascii="Times New Roman" w:hAnsi="Times New Roman" w:cs="Times New Roman"/>
          <w:sz w:val="28"/>
          <w:szCs w:val="28"/>
        </w:rPr>
        <w:t>2</w:t>
      </w:r>
      <w:r w:rsidR="00AF6DE4" w:rsidRPr="00C85510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D353F5">
        <w:rPr>
          <w:rFonts w:ascii="Times New Roman" w:hAnsi="Times New Roman" w:cs="Times New Roman"/>
          <w:bCs/>
          <w:sz w:val="28"/>
          <w:szCs w:val="28"/>
        </w:rPr>
        <w:t>ы</w:t>
      </w:r>
      <w:r w:rsidR="00AF6DE4" w:rsidRPr="00C85510">
        <w:rPr>
          <w:rFonts w:ascii="Times New Roman" w:hAnsi="Times New Roman" w:cs="Times New Roman"/>
          <w:bCs/>
          <w:sz w:val="28"/>
          <w:szCs w:val="28"/>
        </w:rPr>
        <w:t xml:space="preserve"> среднего (полного) общего образования в </w:t>
      </w:r>
      <w:r w:rsidR="00D353F5">
        <w:rPr>
          <w:rFonts w:ascii="Times New Roman" w:hAnsi="Times New Roman" w:cs="Times New Roman"/>
          <w:bCs/>
          <w:sz w:val="28"/>
          <w:szCs w:val="28"/>
        </w:rPr>
        <w:t>п. Энергетик</w:t>
      </w:r>
      <w:r w:rsidR="00AF6DE4" w:rsidRPr="00C85510">
        <w:rPr>
          <w:rFonts w:ascii="Times New Roman" w:hAnsi="Times New Roman" w:cs="Times New Roman"/>
          <w:bCs/>
          <w:sz w:val="28"/>
          <w:szCs w:val="28"/>
        </w:rPr>
        <w:t xml:space="preserve"> (проектная мощность – </w:t>
      </w:r>
      <w:r w:rsidR="00AF6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3F5">
        <w:rPr>
          <w:rFonts w:ascii="Times New Roman" w:hAnsi="Times New Roman" w:cs="Times New Roman"/>
          <w:bCs/>
          <w:sz w:val="28"/>
          <w:szCs w:val="28"/>
        </w:rPr>
        <w:t>2</w:t>
      </w:r>
      <w:r w:rsidR="008B5069">
        <w:rPr>
          <w:rFonts w:ascii="Times New Roman" w:hAnsi="Times New Roman" w:cs="Times New Roman"/>
          <w:bCs/>
          <w:sz w:val="28"/>
          <w:szCs w:val="28"/>
        </w:rPr>
        <w:t>1</w:t>
      </w:r>
      <w:r w:rsidR="00D353F5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AF6DE4">
        <w:rPr>
          <w:rFonts w:ascii="Times New Roman" w:hAnsi="Times New Roman" w:cs="Times New Roman"/>
          <w:bCs/>
          <w:sz w:val="28"/>
          <w:szCs w:val="28"/>
        </w:rPr>
        <w:t>мест</w:t>
      </w:r>
      <w:r w:rsidR="00AF6DE4" w:rsidRPr="00C85510">
        <w:rPr>
          <w:rFonts w:ascii="Times New Roman" w:hAnsi="Times New Roman" w:cs="Times New Roman"/>
          <w:bCs/>
          <w:sz w:val="28"/>
          <w:szCs w:val="28"/>
        </w:rPr>
        <w:t>,</w:t>
      </w:r>
      <w:r w:rsidR="00AF6DE4">
        <w:rPr>
          <w:rFonts w:ascii="Times New Roman" w:hAnsi="Times New Roman" w:cs="Times New Roman"/>
          <w:bCs/>
          <w:sz w:val="28"/>
          <w:szCs w:val="28"/>
        </w:rPr>
        <w:t xml:space="preserve"> фактическая загруженность – </w:t>
      </w:r>
      <w:r w:rsidR="00D353F5">
        <w:rPr>
          <w:rFonts w:ascii="Times New Roman" w:hAnsi="Times New Roman" w:cs="Times New Roman"/>
          <w:bCs/>
          <w:sz w:val="28"/>
          <w:szCs w:val="28"/>
        </w:rPr>
        <w:t>1950</w:t>
      </w:r>
      <w:r w:rsidR="00AF6DE4" w:rsidRPr="00C85510">
        <w:rPr>
          <w:rFonts w:ascii="Times New Roman" w:hAnsi="Times New Roman" w:cs="Times New Roman"/>
          <w:bCs/>
          <w:sz w:val="28"/>
          <w:szCs w:val="28"/>
        </w:rPr>
        <w:t>)</w:t>
      </w:r>
      <w:r w:rsidR="00AF6D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6DE4" w:rsidRDefault="00C6488C" w:rsidP="00AF6DE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E4">
        <w:rPr>
          <w:rFonts w:ascii="Times New Roman" w:hAnsi="Times New Roman" w:cs="Times New Roman"/>
          <w:sz w:val="28"/>
          <w:szCs w:val="28"/>
        </w:rPr>
        <w:t xml:space="preserve">Также на территории </w:t>
      </w:r>
      <w:r w:rsidR="00D353F5">
        <w:rPr>
          <w:rFonts w:ascii="Times New Roman" w:hAnsi="Times New Roman" w:cs="Times New Roman"/>
          <w:sz w:val="28"/>
          <w:szCs w:val="28"/>
        </w:rPr>
        <w:t>поссовета</w:t>
      </w:r>
      <w:r w:rsidR="00AA1370">
        <w:rPr>
          <w:rFonts w:ascii="Times New Roman" w:hAnsi="Times New Roman" w:cs="Times New Roman"/>
          <w:sz w:val="28"/>
          <w:szCs w:val="28"/>
        </w:rPr>
        <w:t xml:space="preserve">, в </w:t>
      </w:r>
      <w:r w:rsidR="00D353F5">
        <w:rPr>
          <w:rFonts w:ascii="Times New Roman" w:hAnsi="Times New Roman" w:cs="Times New Roman"/>
          <w:sz w:val="28"/>
          <w:szCs w:val="28"/>
        </w:rPr>
        <w:t>п. Энергетик</w:t>
      </w:r>
      <w:r w:rsidR="00AF6DE4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D353F5">
        <w:rPr>
          <w:rFonts w:ascii="Times New Roman" w:hAnsi="Times New Roman" w:cs="Times New Roman"/>
          <w:sz w:val="28"/>
          <w:szCs w:val="28"/>
        </w:rPr>
        <w:t>три</w:t>
      </w:r>
      <w:r w:rsidR="00AF6DE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353F5">
        <w:rPr>
          <w:rFonts w:ascii="Times New Roman" w:hAnsi="Times New Roman" w:cs="Times New Roman"/>
          <w:sz w:val="28"/>
          <w:szCs w:val="28"/>
        </w:rPr>
        <w:t>а</w:t>
      </w:r>
      <w:r w:rsidR="00AF6DE4">
        <w:rPr>
          <w:rFonts w:ascii="Times New Roman" w:hAnsi="Times New Roman" w:cs="Times New Roman"/>
          <w:sz w:val="28"/>
          <w:szCs w:val="28"/>
        </w:rPr>
        <w:t xml:space="preserve"> (проектная мощность </w:t>
      </w:r>
      <w:r w:rsidR="008B5069">
        <w:rPr>
          <w:rFonts w:ascii="Times New Roman" w:hAnsi="Times New Roman" w:cs="Times New Roman"/>
          <w:sz w:val="28"/>
          <w:szCs w:val="28"/>
        </w:rPr>
        <w:t>6</w:t>
      </w:r>
      <w:r w:rsidR="00D353F5">
        <w:rPr>
          <w:rFonts w:ascii="Times New Roman" w:hAnsi="Times New Roman" w:cs="Times New Roman"/>
          <w:sz w:val="28"/>
          <w:szCs w:val="28"/>
        </w:rPr>
        <w:t xml:space="preserve">00 </w:t>
      </w:r>
      <w:r w:rsidR="00AF6DE4">
        <w:rPr>
          <w:rFonts w:ascii="Times New Roman" w:hAnsi="Times New Roman" w:cs="Times New Roman"/>
          <w:sz w:val="28"/>
          <w:szCs w:val="28"/>
        </w:rPr>
        <w:t xml:space="preserve">мест, фактическая загруженность - </w:t>
      </w:r>
      <w:r w:rsidR="00AA1370">
        <w:rPr>
          <w:rFonts w:ascii="Times New Roman" w:hAnsi="Times New Roman" w:cs="Times New Roman"/>
          <w:sz w:val="28"/>
          <w:szCs w:val="28"/>
        </w:rPr>
        <w:t>4</w:t>
      </w:r>
      <w:r w:rsidR="00D353F5">
        <w:rPr>
          <w:rFonts w:ascii="Times New Roman" w:hAnsi="Times New Roman" w:cs="Times New Roman"/>
          <w:sz w:val="28"/>
          <w:szCs w:val="28"/>
        </w:rPr>
        <w:t>48</w:t>
      </w:r>
      <w:r w:rsidR="00AF6DE4">
        <w:rPr>
          <w:rFonts w:ascii="Times New Roman" w:hAnsi="Times New Roman" w:cs="Times New Roman"/>
          <w:sz w:val="28"/>
          <w:szCs w:val="28"/>
        </w:rPr>
        <w:t>).</w:t>
      </w:r>
    </w:p>
    <w:p w:rsidR="00AA1370" w:rsidRPr="006E1516" w:rsidRDefault="00AA1370" w:rsidP="00AF6DE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DE4" w:rsidRPr="00F069DF" w:rsidRDefault="00D353F5" w:rsidP="00AF6DE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="00AF6DE4" w:rsidRPr="00F069DF">
        <w:rPr>
          <w:rFonts w:ascii="Times New Roman" w:hAnsi="Times New Roman" w:cs="Times New Roman"/>
          <w:sz w:val="28"/>
          <w:szCs w:val="28"/>
        </w:rPr>
        <w:t>загружены не на полную</w:t>
      </w:r>
      <w:r w:rsidR="00AF6DE4" w:rsidRPr="00F06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DE4" w:rsidRPr="00F069DF">
        <w:rPr>
          <w:rFonts w:ascii="Times New Roman" w:hAnsi="Times New Roman" w:cs="Times New Roman"/>
          <w:sz w:val="28"/>
          <w:szCs w:val="28"/>
        </w:rPr>
        <w:t>проектную мощность, поэтому даже при росте населения</w:t>
      </w:r>
      <w:r w:rsidR="00AF6DE4" w:rsidRPr="00F06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DE4" w:rsidRPr="00F069DF">
        <w:rPr>
          <w:rFonts w:ascii="Times New Roman" w:hAnsi="Times New Roman" w:cs="Times New Roman"/>
          <w:sz w:val="28"/>
          <w:szCs w:val="28"/>
        </w:rPr>
        <w:t xml:space="preserve">на проектный срок, потребность в школьных местах будет обеспечена. </w:t>
      </w:r>
    </w:p>
    <w:p w:rsidR="00AA1370" w:rsidRDefault="00AA1370" w:rsidP="00AA137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AA1370" w:rsidRDefault="00AA1370" w:rsidP="00AA137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AF6DE4" w:rsidRPr="00AE2D1F" w:rsidRDefault="00AF6DE4" w:rsidP="00AA137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DE4" w:rsidRPr="00305C1B" w:rsidRDefault="00AF6DE4" w:rsidP="00AF6DE4">
      <w:pPr>
        <w:shd w:val="clear" w:color="auto" w:fill="FFFFFF"/>
        <w:tabs>
          <w:tab w:val="left" w:pos="709"/>
        </w:tabs>
        <w:ind w:left="28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B5D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305C1B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9878C4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 w:rsidRPr="00305C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Культурно-просветительные учреждения</w:t>
      </w:r>
    </w:p>
    <w:p w:rsidR="008B5069" w:rsidRDefault="008B5069" w:rsidP="00AF6DE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E4" w:rsidRPr="00305C1B" w:rsidRDefault="00AF6DE4" w:rsidP="00AF6DE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C1B">
        <w:rPr>
          <w:rFonts w:ascii="Times New Roman" w:hAnsi="Times New Roman" w:cs="Times New Roman"/>
          <w:sz w:val="28"/>
          <w:szCs w:val="28"/>
        </w:rPr>
        <w:t xml:space="preserve">По данным администрации </w:t>
      </w:r>
      <w:r w:rsidR="008B50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</w:t>
      </w:r>
      <w:r w:rsidRPr="00305C1B">
        <w:rPr>
          <w:rFonts w:ascii="Times New Roman" w:hAnsi="Times New Roman" w:cs="Times New Roman"/>
          <w:sz w:val="28"/>
          <w:szCs w:val="28"/>
        </w:rPr>
        <w:t>в поселении фу</w:t>
      </w:r>
      <w:r w:rsidR="0075552D">
        <w:rPr>
          <w:rFonts w:ascii="Times New Roman" w:hAnsi="Times New Roman" w:cs="Times New Roman"/>
          <w:sz w:val="28"/>
          <w:szCs w:val="28"/>
        </w:rPr>
        <w:t xml:space="preserve">нкционируют учреждения культуры, </w:t>
      </w:r>
      <w:r w:rsidRPr="00305C1B">
        <w:rPr>
          <w:rFonts w:ascii="Times New Roman" w:hAnsi="Times New Roman" w:cs="Times New Roman"/>
          <w:sz w:val="28"/>
          <w:szCs w:val="28"/>
        </w:rPr>
        <w:t xml:space="preserve">представленные в таблице. </w:t>
      </w:r>
    </w:p>
    <w:p w:rsidR="00AF6DE4" w:rsidRDefault="00AF6DE4" w:rsidP="00AF6DE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069" w:rsidRDefault="008B5069" w:rsidP="00AF6DE4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/>
      </w:tblPr>
      <w:tblGrid>
        <w:gridCol w:w="567"/>
        <w:gridCol w:w="1990"/>
        <w:gridCol w:w="2687"/>
        <w:gridCol w:w="708"/>
        <w:gridCol w:w="1135"/>
        <w:gridCol w:w="850"/>
        <w:gridCol w:w="1560"/>
      </w:tblGrid>
      <w:tr w:rsidR="008B5069" w:rsidRPr="006B3C1B" w:rsidTr="006B3C1B">
        <w:trPr>
          <w:trHeight w:val="8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8B5069" w:rsidRPr="006B3C1B" w:rsidRDefault="008B5069" w:rsidP="001D2A38">
            <w:pPr>
              <w:pStyle w:val="ConsTitle"/>
              <w:widowControl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(мест)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B5069" w:rsidRPr="006B3C1B" w:rsidTr="006B3C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C1B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B5069" w:rsidRPr="006B3C1B" w:rsidTr="006B3C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sz w:val="28"/>
                <w:szCs w:val="28"/>
              </w:rPr>
              <w:t>п. Энергетик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ДК «Современник»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21635F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21635F" w:rsidP="0021635F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</w:tr>
      <w:tr w:rsidR="008B5069" w:rsidRPr="006B3C1B" w:rsidTr="006B3C1B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8B5069">
            <w:pPr>
              <w:pStyle w:val="ConsTitle"/>
              <w:widowControl/>
              <w:snapToGrid w:val="0"/>
              <w:spacing w:before="60" w:after="6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8B5069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9" w:rsidRPr="006B3C1B" w:rsidRDefault="008B5069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6B3C1B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</w:tc>
      </w:tr>
    </w:tbl>
    <w:p w:rsidR="00AF6DE4" w:rsidRPr="00F12CD1" w:rsidRDefault="00AF6DE4" w:rsidP="00AF6DE4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DE4" w:rsidRPr="008C2472" w:rsidRDefault="00AF6DE4" w:rsidP="00AF6DE4">
      <w:pPr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04E8">
        <w:rPr>
          <w:rFonts w:ascii="Times New Roman" w:hAnsi="Times New Roman"/>
          <w:bCs/>
          <w:sz w:val="28"/>
          <w:szCs w:val="28"/>
        </w:rPr>
        <w:t xml:space="preserve">          Из таблицы следует, что на территории </w:t>
      </w:r>
      <w:r w:rsidR="008B5069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действу</w:t>
      </w:r>
      <w:r w:rsidR="008B5069">
        <w:rPr>
          <w:rFonts w:ascii="Times New Roman" w:hAnsi="Times New Roman"/>
          <w:bCs/>
          <w:sz w:val="28"/>
          <w:szCs w:val="28"/>
        </w:rPr>
        <w:t>е</w:t>
      </w:r>
      <w:r w:rsidRPr="00D504E8">
        <w:rPr>
          <w:rFonts w:ascii="Times New Roman" w:hAnsi="Times New Roman"/>
          <w:bCs/>
          <w:sz w:val="28"/>
          <w:szCs w:val="28"/>
        </w:rPr>
        <w:t xml:space="preserve">т </w:t>
      </w:r>
      <w:r w:rsidR="008B5069">
        <w:rPr>
          <w:rFonts w:ascii="Times New Roman" w:hAnsi="Times New Roman"/>
          <w:bCs/>
          <w:sz w:val="28"/>
          <w:szCs w:val="28"/>
        </w:rPr>
        <w:t>одна библиотека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8B5069">
        <w:rPr>
          <w:rFonts w:ascii="Times New Roman" w:hAnsi="Times New Roman"/>
          <w:bCs/>
          <w:sz w:val="28"/>
          <w:szCs w:val="28"/>
        </w:rPr>
        <w:t>один</w:t>
      </w:r>
      <w:r w:rsidRPr="00D504E8">
        <w:rPr>
          <w:rFonts w:ascii="Times New Roman" w:hAnsi="Times New Roman"/>
          <w:bCs/>
          <w:sz w:val="28"/>
          <w:szCs w:val="28"/>
        </w:rPr>
        <w:t xml:space="preserve"> </w:t>
      </w:r>
      <w:r w:rsidR="008B5069">
        <w:rPr>
          <w:rFonts w:ascii="Times New Roman" w:hAnsi="Times New Roman"/>
          <w:bCs/>
          <w:sz w:val="28"/>
          <w:szCs w:val="28"/>
        </w:rPr>
        <w:t>клуб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C2472">
        <w:rPr>
          <w:rFonts w:ascii="Times New Roman" w:hAnsi="Times New Roman"/>
          <w:bCs/>
          <w:sz w:val="28"/>
          <w:szCs w:val="28"/>
        </w:rPr>
        <w:t>Перспективное строительство объектов культуры не планируется, объекты, находящиеся в стадии реконструкции не имеются.</w:t>
      </w:r>
    </w:p>
    <w:p w:rsidR="00AF6DE4" w:rsidRPr="00B07EA4" w:rsidRDefault="00AF6DE4" w:rsidP="00AF6DE4">
      <w:pPr>
        <w:jc w:val="both"/>
        <w:rPr>
          <w:rFonts w:ascii="Cambria" w:hAnsi="Cambria"/>
          <w:i/>
          <w:color w:val="FF0000"/>
          <w:w w:val="109"/>
        </w:rPr>
      </w:pPr>
      <w:r w:rsidRPr="008C2472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493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 с  нормами  СНиП-89**  </w:t>
      </w:r>
      <w:r w:rsidR="006B3C1B">
        <w:rPr>
          <w:rFonts w:ascii="Times New Roman" w:hAnsi="Times New Roman"/>
          <w:bCs/>
          <w:i/>
          <w:sz w:val="28"/>
          <w:szCs w:val="28"/>
        </w:rPr>
        <w:t xml:space="preserve">муниципальное образование Энергетикский поссовет </w:t>
      </w:r>
      <w:r w:rsidRPr="00984493">
        <w:rPr>
          <w:rFonts w:ascii="Times New Roman" w:hAnsi="Times New Roman" w:cs="Times New Roman"/>
          <w:i/>
          <w:iCs/>
          <w:sz w:val="28"/>
          <w:szCs w:val="28"/>
        </w:rPr>
        <w:t xml:space="preserve">обеспечено учреждениями  </w:t>
      </w:r>
      <w:proofErr w:type="spellStart"/>
      <w:r w:rsidRPr="00984493">
        <w:rPr>
          <w:rFonts w:ascii="Times New Roman" w:hAnsi="Times New Roman" w:cs="Times New Roman"/>
          <w:i/>
          <w:iCs/>
          <w:sz w:val="28"/>
          <w:szCs w:val="28"/>
        </w:rPr>
        <w:t>культурно-досугового</w:t>
      </w:r>
      <w:proofErr w:type="spellEnd"/>
      <w:r w:rsidRPr="00984493">
        <w:rPr>
          <w:rFonts w:ascii="Times New Roman" w:hAnsi="Times New Roman" w:cs="Times New Roman"/>
          <w:i/>
          <w:iCs/>
          <w:sz w:val="28"/>
          <w:szCs w:val="28"/>
        </w:rPr>
        <w:t xml:space="preserve">  типа в  настоящее  время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984493">
        <w:rPr>
          <w:rFonts w:ascii="Times New Roman" w:hAnsi="Times New Roman" w:cs="Times New Roman"/>
          <w:i/>
          <w:iCs/>
          <w:sz w:val="28"/>
          <w:szCs w:val="28"/>
        </w:rPr>
        <w:t>на расчетный срок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B3C1B" w:rsidRDefault="006B3C1B" w:rsidP="00AF6DE4">
      <w:pPr>
        <w:tabs>
          <w:tab w:val="left" w:pos="709"/>
        </w:tabs>
        <w:ind w:right="284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F6DE4" w:rsidRPr="00C71F39" w:rsidRDefault="00AF6DE4" w:rsidP="00AF6DE4">
      <w:pPr>
        <w:tabs>
          <w:tab w:val="left" w:pos="709"/>
        </w:tabs>
        <w:ind w:right="284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71F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Спортивные учреждения</w:t>
      </w:r>
    </w:p>
    <w:p w:rsidR="006B3C1B" w:rsidRDefault="006B3C1B" w:rsidP="00AF6D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E4" w:rsidRPr="00C71F39" w:rsidRDefault="00AF6DE4" w:rsidP="00AF6D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F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3C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1F39">
        <w:rPr>
          <w:rFonts w:ascii="Times New Roman" w:hAnsi="Times New Roman" w:cs="Times New Roman"/>
          <w:sz w:val="28"/>
          <w:szCs w:val="28"/>
        </w:rPr>
        <w:t>действуют следующие объекты физической культуры и спорта:</w:t>
      </w:r>
    </w:p>
    <w:p w:rsidR="006B3C1B" w:rsidRDefault="006B3C1B" w:rsidP="00AF6DE4">
      <w:pPr>
        <w:pStyle w:val="ConsTitle"/>
        <w:widowControl/>
        <w:ind w:left="568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F6DE4" w:rsidRPr="00980282" w:rsidRDefault="00AF6DE4" w:rsidP="00AF6DE4">
      <w:pPr>
        <w:pStyle w:val="ConsTitle"/>
        <w:widowControl/>
        <w:ind w:left="568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8028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Обеспечение учреждениями физической культуры и спорта</w:t>
      </w:r>
    </w:p>
    <w:p w:rsidR="00AF6DE4" w:rsidRPr="00980282" w:rsidRDefault="00AF6DE4" w:rsidP="00AF6DE4">
      <w:pPr>
        <w:pStyle w:val="ConsTitle"/>
        <w:widowControl/>
        <w:spacing w:after="120"/>
        <w:ind w:left="567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8028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(спортзал, футбольное поле, хоккейная площадка, бассейн и др.)  </w:t>
      </w:r>
    </w:p>
    <w:tbl>
      <w:tblPr>
        <w:tblW w:w="9935" w:type="dxa"/>
        <w:tblInd w:w="250" w:type="dxa"/>
        <w:tblLayout w:type="fixed"/>
        <w:tblLook w:val="0000"/>
      </w:tblPr>
      <w:tblGrid>
        <w:gridCol w:w="425"/>
        <w:gridCol w:w="1702"/>
        <w:gridCol w:w="1198"/>
        <w:gridCol w:w="1211"/>
        <w:gridCol w:w="1134"/>
        <w:gridCol w:w="1353"/>
        <w:gridCol w:w="1134"/>
        <w:gridCol w:w="1778"/>
      </w:tblGrid>
      <w:tr w:rsidR="006B3C1B" w:rsidRPr="0088719D" w:rsidTr="00B22F4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  <w:p w:rsidR="006B3C1B" w:rsidRPr="0088719D" w:rsidRDefault="006B3C1B" w:rsidP="001D2A38">
            <w:pPr>
              <w:pStyle w:val="ConsTitle"/>
              <w:widowControl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proofErr w:type="gramStart"/>
            <w:r w:rsidRPr="0088719D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  <w:proofErr w:type="gramEnd"/>
            <w:r w:rsidRPr="0088719D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proofErr w:type="spellStart"/>
            <w:r w:rsidRPr="0088719D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Наименование нас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еленного</w:t>
            </w:r>
            <w:r w:rsidRPr="0088719D">
              <w:rPr>
                <w:rFonts w:ascii="Times New Roman" w:hAnsi="Times New Roman" w:cs="Times New Roman"/>
                <w:b w:val="0"/>
                <w:bCs w:val="0"/>
              </w:rPr>
              <w:t xml:space="preserve"> пункта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proofErr w:type="gramStart"/>
            <w:r w:rsidRPr="0088719D">
              <w:rPr>
                <w:rFonts w:ascii="Times New Roman" w:hAnsi="Times New Roman" w:cs="Times New Roman"/>
                <w:b w:val="0"/>
                <w:bCs w:val="0"/>
              </w:rPr>
              <w:t>Наимено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88719D">
              <w:rPr>
                <w:rFonts w:ascii="Times New Roman" w:hAnsi="Times New Roman" w:cs="Times New Roman"/>
                <w:b w:val="0"/>
                <w:bCs w:val="0"/>
              </w:rPr>
              <w:t>вание</w:t>
            </w:r>
            <w:proofErr w:type="spellEnd"/>
            <w:proofErr w:type="gramEnd"/>
            <w:r w:rsidRPr="0088719D">
              <w:rPr>
                <w:rFonts w:ascii="Times New Roman" w:hAnsi="Times New Roman" w:cs="Times New Roman"/>
                <w:b w:val="0"/>
                <w:bCs w:val="0"/>
              </w:rPr>
              <w:t xml:space="preserve"> объекта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Кол-во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1B" w:rsidRPr="0088719D" w:rsidRDefault="006B3C1B" w:rsidP="006B3C1B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Мощн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ость</w:t>
            </w:r>
            <w:r w:rsidRPr="0088719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 xml:space="preserve">Ед. </w:t>
            </w:r>
            <w:proofErr w:type="spellStart"/>
            <w:r w:rsidRPr="0088719D">
              <w:rPr>
                <w:rFonts w:ascii="Times New Roman" w:hAnsi="Times New Roman" w:cs="Times New Roman"/>
                <w:b w:val="0"/>
                <w:bCs w:val="0"/>
              </w:rPr>
              <w:t>изм</w:t>
            </w:r>
            <w:proofErr w:type="spellEnd"/>
            <w:r w:rsidRPr="0088719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6B3C1B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Принадл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ежит</w:t>
            </w:r>
            <w:r w:rsidRPr="0088719D">
              <w:rPr>
                <w:rFonts w:ascii="Times New Roman" w:hAnsi="Times New Roman" w:cs="Times New Roman"/>
                <w:b w:val="0"/>
                <w:bCs w:val="0"/>
              </w:rPr>
              <w:t xml:space="preserve"> ведомству</w:t>
            </w:r>
          </w:p>
        </w:tc>
      </w:tr>
      <w:tr w:rsidR="006B3C1B" w:rsidRPr="0088719D" w:rsidTr="00B22F4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проект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B3C1B" w:rsidRPr="0088719D" w:rsidTr="00B22F4F">
        <w:trPr>
          <w:trHeight w:val="6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8719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Энергетик</w:t>
            </w:r>
          </w:p>
          <w:p w:rsidR="006B3C1B" w:rsidRPr="0088719D" w:rsidRDefault="006B3C1B" w:rsidP="001D2A38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Футболь-ное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поле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.м</w:t>
            </w:r>
            <w:proofErr w:type="gramEnd"/>
          </w:p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6B3C1B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ОАО СП «Лукоморье»</w:t>
            </w:r>
          </w:p>
        </w:tc>
      </w:tr>
      <w:tr w:rsidR="006B3C1B" w:rsidRPr="0088719D" w:rsidTr="00B22F4F">
        <w:trPr>
          <w:trHeight w:val="6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Хоккейный корт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Кв.м.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МО</w:t>
            </w:r>
          </w:p>
        </w:tc>
      </w:tr>
      <w:tr w:rsidR="006B3C1B" w:rsidRPr="0088719D" w:rsidTr="00B22F4F">
        <w:trPr>
          <w:trHeight w:val="6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Pr="0088719D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Энергетик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Спор</w:t>
            </w:r>
            <w:r w:rsidR="0021635F"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6B3C1B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21635F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21635F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21635F" w:rsidP="0021635F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Кв.м.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1B" w:rsidRDefault="0021635F" w:rsidP="001D2A38">
            <w:pPr>
              <w:pStyle w:val="ConsTitle"/>
              <w:widowControl/>
              <w:snapToGrid w:val="0"/>
              <w:spacing w:before="60" w:after="6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МАОУ «СОШ № 1» МАОУ «СОШ № 2», ОТТ им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</w:tbl>
    <w:p w:rsidR="001D2A38" w:rsidRDefault="001D2A38" w:rsidP="001D2A38">
      <w:pPr>
        <w:ind w:firstLine="708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F6DE4" w:rsidRDefault="00AF6DE4" w:rsidP="001D2A38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C86">
        <w:rPr>
          <w:rFonts w:ascii="Times New Roman" w:hAnsi="Times New Roman" w:cs="Times New Roman"/>
          <w:bCs/>
          <w:i/>
          <w:iCs/>
          <w:sz w:val="28"/>
          <w:szCs w:val="28"/>
        </w:rPr>
        <w:t>Вывод:</w:t>
      </w:r>
      <w:r w:rsidRPr="00717C86">
        <w:rPr>
          <w:rFonts w:ascii="Times New Roman" w:hAnsi="Times New Roman" w:cs="Times New Roman"/>
          <w:i/>
          <w:iCs/>
          <w:sz w:val="28"/>
          <w:szCs w:val="28"/>
        </w:rPr>
        <w:t xml:space="preserve"> В настоящее время </w:t>
      </w:r>
      <w:r w:rsidR="0021635F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образование </w:t>
      </w:r>
      <w:r w:rsidRPr="00717C86">
        <w:rPr>
          <w:rFonts w:ascii="Times New Roman" w:hAnsi="Times New Roman" w:cs="Times New Roman"/>
          <w:i/>
          <w:iCs/>
          <w:sz w:val="28"/>
          <w:szCs w:val="28"/>
        </w:rPr>
        <w:t>достаточно обеспечено спортивными объектами.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1370" w:rsidRPr="00210BD7" w:rsidRDefault="00AA1370" w:rsidP="00AA1370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F6DE4" w:rsidRDefault="00AF6DE4" w:rsidP="00AF6DE4">
      <w:pPr>
        <w:tabs>
          <w:tab w:val="left" w:pos="709"/>
        </w:tabs>
        <w:ind w:righ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0566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540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Учреждения здравоохранения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социального обеспечения</w:t>
      </w:r>
    </w:p>
    <w:p w:rsidR="0021635F" w:rsidRDefault="0021635F" w:rsidP="00AF6DE4">
      <w:pPr>
        <w:pStyle w:val="S0"/>
      </w:pPr>
    </w:p>
    <w:p w:rsidR="00AF6DE4" w:rsidRPr="00B73367" w:rsidRDefault="00AF6DE4" w:rsidP="00AF6DE4">
      <w:pPr>
        <w:pStyle w:val="S0"/>
      </w:pPr>
      <w:r w:rsidRPr="00B73367">
        <w:lastRenderedPageBreak/>
        <w:t xml:space="preserve">Обеспечение населения качественными услугами в области здравоохранения – одна из главнейших задач, стоящая перед органами управления. </w:t>
      </w:r>
    </w:p>
    <w:p w:rsidR="00AF6DE4" w:rsidRDefault="00AF6DE4" w:rsidP="00AF6DE4">
      <w:pPr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21635F">
        <w:rPr>
          <w:rFonts w:ascii="Times New Roman" w:hAnsi="Times New Roman"/>
          <w:sz w:val="28"/>
          <w:szCs w:val="28"/>
        </w:rPr>
        <w:t>муниципального образования в п. Энергетик находится участковая больница и поликлиника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6DE4" w:rsidRPr="00727714" w:rsidRDefault="00AF6DE4" w:rsidP="00AF6DE4">
      <w:pPr>
        <w:tabs>
          <w:tab w:val="left" w:pos="709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B186A">
        <w:rPr>
          <w:rFonts w:ascii="Times New Roman" w:hAnsi="Times New Roman"/>
          <w:sz w:val="28"/>
          <w:szCs w:val="28"/>
        </w:rPr>
        <w:t>Необходимое лечение и профилактику заболеваний населения осуществляют врачи узкого профиля в</w:t>
      </w:r>
      <w:r w:rsidR="0021635F">
        <w:rPr>
          <w:rFonts w:ascii="Times New Roman" w:hAnsi="Times New Roman"/>
          <w:sz w:val="28"/>
          <w:szCs w:val="28"/>
        </w:rPr>
        <w:t xml:space="preserve"> УБ</w:t>
      </w:r>
      <w:r w:rsidRPr="007B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86A">
        <w:rPr>
          <w:rFonts w:ascii="Times New Roman" w:hAnsi="Times New Roman"/>
          <w:sz w:val="28"/>
          <w:szCs w:val="28"/>
        </w:rPr>
        <w:t>Новоорской</w:t>
      </w:r>
      <w:proofErr w:type="spellEnd"/>
      <w:r w:rsidRPr="007B186A">
        <w:rPr>
          <w:rFonts w:ascii="Times New Roman" w:hAnsi="Times New Roman"/>
          <w:sz w:val="28"/>
          <w:szCs w:val="28"/>
        </w:rPr>
        <w:t xml:space="preserve"> ЦРБ.</w:t>
      </w:r>
      <w:r>
        <w:rPr>
          <w:rFonts w:ascii="Times New Roman" w:hAnsi="Times New Roman"/>
          <w:sz w:val="28"/>
          <w:szCs w:val="28"/>
        </w:rPr>
        <w:t xml:space="preserve"> Обеспечение лекарственными средствами осуществля</w:t>
      </w:r>
      <w:r w:rsidR="0021635F">
        <w:rPr>
          <w:rFonts w:ascii="Times New Roman" w:hAnsi="Times New Roman"/>
          <w:sz w:val="28"/>
          <w:szCs w:val="28"/>
        </w:rPr>
        <w:t>ют три аптеки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635F" w:rsidRDefault="0021635F" w:rsidP="00AF6DE4">
      <w:pPr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635F" w:rsidRPr="00980282" w:rsidRDefault="0021635F" w:rsidP="00AF6DE4">
      <w:pPr>
        <w:ind w:left="567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54" w:type="dxa"/>
        <w:tblInd w:w="108" w:type="dxa"/>
        <w:tblLayout w:type="fixed"/>
        <w:tblLook w:val="0000"/>
      </w:tblPr>
      <w:tblGrid>
        <w:gridCol w:w="717"/>
        <w:gridCol w:w="4245"/>
        <w:gridCol w:w="3102"/>
        <w:gridCol w:w="795"/>
        <w:gridCol w:w="795"/>
      </w:tblGrid>
      <w:tr w:rsidR="0021635F" w:rsidTr="009649A2">
        <w:trPr>
          <w:trHeight w:val="80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1635F" w:rsidRDefault="0021635F" w:rsidP="001D2A38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сельского поселения/населенного </w:t>
            </w:r>
            <w:r w:rsidRPr="00B438C7">
              <w:rPr>
                <w:rFonts w:ascii="Times New Roman" w:hAnsi="Times New Roman"/>
              </w:rPr>
              <w:t>пункта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Емкость</w:t>
            </w:r>
          </w:p>
        </w:tc>
      </w:tr>
      <w:tr w:rsidR="0021635F" w:rsidTr="0021635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F" w:rsidRPr="0021635F" w:rsidRDefault="0021635F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21635F">
              <w:rPr>
                <w:rFonts w:ascii="Times New Roman" w:hAnsi="Times New Roman" w:cs="Times New Roman"/>
                <w:bCs/>
              </w:rPr>
              <w:t>п. Энергетик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Поликлиника, лаборатория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21635F" w:rsidTr="0021635F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F" w:rsidRPr="00B438C7" w:rsidRDefault="0021635F" w:rsidP="001D2A3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Энергетик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больница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F" w:rsidRDefault="0021635F" w:rsidP="001D2A38">
            <w:pPr>
              <w:snapToGrid w:val="0"/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AF6DE4" w:rsidRDefault="00AF6DE4" w:rsidP="00AF6DE4">
      <w:pPr>
        <w:tabs>
          <w:tab w:val="left" w:pos="709"/>
        </w:tabs>
        <w:ind w:right="28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6DE4" w:rsidRDefault="00AF6DE4" w:rsidP="00AF6D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7714">
        <w:rPr>
          <w:rFonts w:ascii="Times New Roman" w:hAnsi="Times New Roman"/>
          <w:sz w:val="28"/>
          <w:szCs w:val="28"/>
        </w:rPr>
        <w:t>Перспективное строительство объектов здравоохр</w:t>
      </w:r>
      <w:r>
        <w:rPr>
          <w:rFonts w:ascii="Times New Roman" w:hAnsi="Times New Roman"/>
          <w:sz w:val="28"/>
          <w:szCs w:val="28"/>
        </w:rPr>
        <w:t>анения и социального обслуживания населения</w:t>
      </w:r>
      <w:r w:rsidRPr="00727714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6E0F1A" w:rsidRDefault="0021635F" w:rsidP="006E0F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6E0F1A" w:rsidRPr="00D65012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0F1A" w:rsidRPr="00D65012">
        <w:rPr>
          <w:rFonts w:ascii="Times New Roman" w:hAnsi="Times New Roman" w:cs="Times New Roman"/>
          <w:sz w:val="28"/>
          <w:szCs w:val="28"/>
        </w:rPr>
        <w:t xml:space="preserve">пользуются услугами </w:t>
      </w:r>
      <w:r w:rsidR="006E0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E0F1A" w:rsidRPr="00D65012">
        <w:rPr>
          <w:rFonts w:ascii="Times New Roman" w:hAnsi="Times New Roman" w:cs="Times New Roman"/>
          <w:sz w:val="28"/>
          <w:szCs w:val="28"/>
        </w:rPr>
        <w:t>Новоорской</w:t>
      </w:r>
      <w:proofErr w:type="spellEnd"/>
      <w:r w:rsidR="006E0F1A" w:rsidRPr="00D65012">
        <w:rPr>
          <w:rFonts w:ascii="Times New Roman" w:hAnsi="Times New Roman" w:cs="Times New Roman"/>
          <w:sz w:val="28"/>
          <w:szCs w:val="28"/>
        </w:rPr>
        <w:t xml:space="preserve"> районной больницы, в которой находятся поликлиника (630 чел в смену), хирургическое отделение (34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  <w:proofErr w:type="gramEnd"/>
    </w:p>
    <w:p w:rsidR="006E0F1A" w:rsidRDefault="006E0F1A" w:rsidP="00AF6D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F6DE4" w:rsidRPr="00C13734" w:rsidRDefault="00AF6DE4" w:rsidP="00AF6DE4">
      <w:pPr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1635F">
        <w:rPr>
          <w:rFonts w:ascii="Times New Roman" w:hAnsi="Times New Roman" w:cs="Times New Roman"/>
          <w:i/>
          <w:sz w:val="28"/>
          <w:szCs w:val="28"/>
        </w:rPr>
        <w:t>Вывод: Муниципальное образование в достаточной мере обеспечено учреждениями здравоохранения.</w:t>
      </w:r>
      <w:r w:rsidRPr="000E20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6DE4" w:rsidRPr="00ED3403" w:rsidRDefault="00AF6DE4" w:rsidP="00AF6D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F6DE4" w:rsidRDefault="00AF6DE4" w:rsidP="00AF6DE4">
      <w:pPr>
        <w:tabs>
          <w:tab w:val="left" w:pos="709"/>
        </w:tabs>
        <w:ind w:right="28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D6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5403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Предприятия общественного питания и торговли</w:t>
      </w:r>
    </w:p>
    <w:p w:rsidR="00AF6DE4" w:rsidRDefault="00AF6DE4" w:rsidP="00AF6DE4">
      <w:pPr>
        <w:tabs>
          <w:tab w:val="left" w:pos="709"/>
        </w:tabs>
        <w:ind w:right="28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E0F1A" w:rsidRDefault="006E0F1A" w:rsidP="006E0F1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1635F">
        <w:rPr>
          <w:sz w:val="28"/>
          <w:szCs w:val="28"/>
        </w:rPr>
        <w:t xml:space="preserve">муниципального образования </w:t>
      </w:r>
      <w:r w:rsidR="00B22F4F">
        <w:rPr>
          <w:sz w:val="28"/>
          <w:szCs w:val="28"/>
        </w:rPr>
        <w:t>имеется 3 предприятия</w:t>
      </w:r>
      <w:r>
        <w:rPr>
          <w:sz w:val="28"/>
          <w:szCs w:val="28"/>
        </w:rPr>
        <w:t xml:space="preserve">  общественного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</w:t>
      </w:r>
      <w:r w:rsidR="00B22F4F">
        <w:rPr>
          <w:sz w:val="28"/>
          <w:szCs w:val="28"/>
        </w:rPr>
        <w:t>рассчитанные на 250 посадочных мест</w:t>
      </w:r>
      <w:r>
        <w:rPr>
          <w:sz w:val="28"/>
          <w:szCs w:val="28"/>
        </w:rPr>
        <w:t>.</w:t>
      </w:r>
    </w:p>
    <w:p w:rsidR="006E0F1A" w:rsidRDefault="006E0F1A" w:rsidP="006E0F1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</w:t>
      </w:r>
      <w:r w:rsidR="00B22F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работает  </w:t>
      </w:r>
      <w:r w:rsidR="00B22F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22F4F">
        <w:rPr>
          <w:sz w:val="28"/>
          <w:szCs w:val="28"/>
        </w:rPr>
        <w:t>магазинов (</w:t>
      </w:r>
      <w:proofErr w:type="spellStart"/>
      <w:r w:rsidR="00B22F4F">
        <w:rPr>
          <w:sz w:val="28"/>
          <w:szCs w:val="28"/>
        </w:rPr>
        <w:t>мини-маркетов</w:t>
      </w:r>
      <w:proofErr w:type="spellEnd"/>
      <w:r w:rsidR="00B22F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B22F4F">
        <w:rPr>
          <w:sz w:val="28"/>
          <w:szCs w:val="28"/>
        </w:rPr>
        <w:t xml:space="preserve">и более 15 </w:t>
      </w:r>
      <w:r>
        <w:rPr>
          <w:sz w:val="28"/>
          <w:szCs w:val="28"/>
        </w:rPr>
        <w:t>индивидуальных предпринимателя (</w:t>
      </w:r>
      <w:r w:rsidR="00B22F4F">
        <w:rPr>
          <w:sz w:val="28"/>
          <w:szCs w:val="28"/>
        </w:rPr>
        <w:t>15</w:t>
      </w:r>
      <w:r>
        <w:rPr>
          <w:sz w:val="28"/>
          <w:szCs w:val="28"/>
        </w:rPr>
        <w:t xml:space="preserve"> магазинов), которые в ос</w:t>
      </w:r>
      <w:r w:rsidR="00B22F4F">
        <w:rPr>
          <w:sz w:val="28"/>
          <w:szCs w:val="28"/>
        </w:rPr>
        <w:t xml:space="preserve">новном  обеспечивают население </w:t>
      </w:r>
      <w:r>
        <w:rPr>
          <w:sz w:val="28"/>
          <w:szCs w:val="28"/>
        </w:rPr>
        <w:t xml:space="preserve">всеми необходимыми </w:t>
      </w:r>
      <w:r w:rsidR="00B22F4F">
        <w:rPr>
          <w:sz w:val="28"/>
          <w:szCs w:val="28"/>
        </w:rPr>
        <w:t>продовольственными и непродовольственными</w:t>
      </w:r>
      <w:r>
        <w:rPr>
          <w:sz w:val="28"/>
          <w:szCs w:val="28"/>
        </w:rPr>
        <w:t>.</w:t>
      </w:r>
    </w:p>
    <w:p w:rsidR="00AF6DE4" w:rsidRDefault="006E0F1A" w:rsidP="006E0F1A">
      <w:pPr>
        <w:tabs>
          <w:tab w:val="left" w:pos="709"/>
        </w:tabs>
        <w:spacing w:before="120" w:after="12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6DE4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  <w:r w:rsidR="00AF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60" w:rsidRPr="006E0F1A" w:rsidRDefault="00AF6DE4" w:rsidP="006E0F1A">
      <w:pPr>
        <w:shd w:val="clear" w:color="auto" w:fill="FFFFFF"/>
        <w:tabs>
          <w:tab w:val="left" w:pos="709"/>
        </w:tabs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2F4F">
        <w:rPr>
          <w:rFonts w:ascii="Times New Roman" w:hAnsi="Times New Roman" w:cs="Times New Roman"/>
          <w:sz w:val="28"/>
          <w:szCs w:val="28"/>
        </w:rPr>
        <w:t xml:space="preserve">поселения имеется одна </w:t>
      </w:r>
      <w:proofErr w:type="gramStart"/>
      <w:r w:rsidR="00B22F4F">
        <w:rPr>
          <w:rFonts w:ascii="Times New Roman" w:hAnsi="Times New Roman" w:cs="Times New Roman"/>
          <w:sz w:val="28"/>
          <w:szCs w:val="28"/>
        </w:rPr>
        <w:t>гостиница</w:t>
      </w:r>
      <w:proofErr w:type="gramEnd"/>
      <w:r w:rsidR="00B22F4F">
        <w:rPr>
          <w:rFonts w:ascii="Times New Roman" w:hAnsi="Times New Roman" w:cs="Times New Roman"/>
          <w:sz w:val="28"/>
          <w:szCs w:val="28"/>
        </w:rPr>
        <w:t xml:space="preserve"> рассчитанная на 50 мест.</w:t>
      </w:r>
    </w:p>
    <w:p w:rsidR="00CE14B8" w:rsidRDefault="00CE14B8" w:rsidP="00E45460">
      <w:pPr>
        <w:pStyle w:val="1"/>
        <w:jc w:val="both"/>
        <w:rPr>
          <w:sz w:val="28"/>
          <w:szCs w:val="28"/>
        </w:rPr>
      </w:pPr>
    </w:p>
    <w:p w:rsidR="00E45460" w:rsidRPr="00CE14B8" w:rsidRDefault="00E45460" w:rsidP="00E45460">
      <w:pPr>
        <w:pStyle w:val="1"/>
        <w:jc w:val="center"/>
        <w:rPr>
          <w:b/>
          <w:sz w:val="28"/>
          <w:szCs w:val="28"/>
        </w:rPr>
      </w:pPr>
      <w:r w:rsidRPr="00CE14B8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</w:t>
      </w:r>
    </w:p>
    <w:p w:rsidR="00E45460" w:rsidRPr="00CE14B8" w:rsidRDefault="00E45460" w:rsidP="00E45460">
      <w:pPr>
        <w:pStyle w:val="1"/>
        <w:jc w:val="both"/>
        <w:rPr>
          <w:b/>
        </w:rPr>
      </w:pPr>
    </w:p>
    <w:p w:rsidR="00E45460" w:rsidRDefault="00E45460" w:rsidP="00E4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BE47BE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  на 2017-2033 годы разрабатывается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генерального плана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Новоорского района, планом мероприятий по реализации стратегии социально-экономического развития поселения.</w:t>
      </w:r>
      <w:proofErr w:type="gramEnd"/>
    </w:p>
    <w:p w:rsidR="00E45460" w:rsidRDefault="00E45460" w:rsidP="00E45460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C30FDB" w:rsidRPr="00C30FDB" w:rsidRDefault="00C30FDB" w:rsidP="00C30F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  <w:r w:rsidRPr="00C30FDB">
        <w:rPr>
          <w:rFonts w:ascii="Times New Roman" w:hAnsi="Times New Roman" w:cs="Times New Roman"/>
          <w:sz w:val="28"/>
          <w:szCs w:val="28"/>
        </w:rPr>
        <w:t xml:space="preserve">Планируемое сохранение статуса </w:t>
      </w:r>
      <w:r w:rsidR="00BE47BE">
        <w:rPr>
          <w:rFonts w:ascii="Times New Roman" w:hAnsi="Times New Roman" w:cs="Times New Roman"/>
          <w:sz w:val="28"/>
          <w:szCs w:val="28"/>
        </w:rPr>
        <w:t>поссовета</w:t>
      </w:r>
      <w:r w:rsidRPr="00C30FDB"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proofErr w:type="spellStart"/>
      <w:r w:rsidRPr="00C30FDB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C30FDB">
        <w:rPr>
          <w:rFonts w:ascii="Times New Roman" w:hAnsi="Times New Roman" w:cs="Times New Roman"/>
          <w:sz w:val="28"/>
          <w:szCs w:val="28"/>
        </w:rPr>
        <w:t xml:space="preserve"> социальной функции с целью достижения качества жизни населения, соответствующего нормативам. </w:t>
      </w:r>
    </w:p>
    <w:p w:rsidR="00C30FDB" w:rsidRPr="00C30FDB" w:rsidRDefault="00C30FDB" w:rsidP="00C30F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FDB">
        <w:rPr>
          <w:rFonts w:ascii="Times New Roman" w:hAnsi="Times New Roman" w:cs="Times New Roman"/>
          <w:sz w:val="28"/>
          <w:szCs w:val="28"/>
        </w:rPr>
        <w:t xml:space="preserve">          Для определения необходимой потребности населения в учреждениях и предприятиях обслуживания использовались региональные и местные нормативы градостроительного проектирования.</w:t>
      </w:r>
    </w:p>
    <w:p w:rsidR="00C30FDB" w:rsidRDefault="00C30FDB" w:rsidP="00C30FDB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EE2">
        <w:rPr>
          <w:rFonts w:ascii="Times New Roman" w:hAnsi="Times New Roman" w:cs="Times New Roman"/>
          <w:bCs/>
          <w:sz w:val="28"/>
          <w:szCs w:val="28"/>
        </w:rPr>
        <w:t>С учето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92EE2">
        <w:rPr>
          <w:rFonts w:ascii="Times New Roman" w:hAnsi="Times New Roman" w:cs="Times New Roman"/>
          <w:bCs/>
          <w:sz w:val="28"/>
          <w:szCs w:val="28"/>
        </w:rPr>
        <w:t xml:space="preserve"> проведенного анализа потребности в объектах социальной сферы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2EE2">
        <w:rPr>
          <w:rFonts w:ascii="Times New Roman" w:hAnsi="Times New Roman" w:cs="Times New Roman"/>
          <w:bCs/>
          <w:sz w:val="28"/>
          <w:szCs w:val="28"/>
        </w:rPr>
        <w:t xml:space="preserve"> генеральным планом предл</w:t>
      </w:r>
      <w:r>
        <w:rPr>
          <w:rFonts w:ascii="Times New Roman" w:hAnsi="Times New Roman" w:cs="Times New Roman"/>
          <w:bCs/>
          <w:sz w:val="28"/>
          <w:szCs w:val="28"/>
        </w:rPr>
        <w:t>ожен</w:t>
      </w:r>
      <w:r w:rsidRPr="00292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292EE2">
        <w:rPr>
          <w:rFonts w:ascii="Times New Roman" w:hAnsi="Times New Roman" w:cs="Times New Roman"/>
          <w:bCs/>
          <w:sz w:val="28"/>
          <w:szCs w:val="28"/>
        </w:rPr>
        <w:t>перечень объектов капитал</w:t>
      </w:r>
      <w:r>
        <w:rPr>
          <w:rFonts w:ascii="Times New Roman" w:hAnsi="Times New Roman" w:cs="Times New Roman"/>
          <w:bCs/>
          <w:sz w:val="28"/>
          <w:szCs w:val="28"/>
        </w:rPr>
        <w:t>ьного строительства:</w:t>
      </w:r>
    </w:p>
    <w:p w:rsidR="00C30FDB" w:rsidRDefault="00C30FDB" w:rsidP="00C30FDB">
      <w:pPr>
        <w:pStyle w:val="aa"/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613EA">
        <w:rPr>
          <w:rFonts w:ascii="Times New Roman" w:hAnsi="Times New Roman" w:cs="Times New Roman"/>
          <w:bCs/>
          <w:i/>
          <w:sz w:val="28"/>
          <w:szCs w:val="28"/>
        </w:rPr>
        <w:t>Таблица. Перечень объектов капитального строительства местного значения на расчетный срок</w:t>
      </w:r>
    </w:p>
    <w:tbl>
      <w:tblPr>
        <w:tblpPr w:leftFromText="180" w:rightFromText="180" w:vertAnchor="text" w:horzAnchor="margin" w:tblpY="241"/>
        <w:tblW w:w="10215" w:type="dxa"/>
        <w:tblLayout w:type="fixed"/>
        <w:tblLook w:val="0000"/>
      </w:tblPr>
      <w:tblGrid>
        <w:gridCol w:w="3270"/>
        <w:gridCol w:w="2126"/>
        <w:gridCol w:w="1843"/>
        <w:gridCol w:w="1417"/>
        <w:gridCol w:w="1559"/>
      </w:tblGrid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28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/>
                <w:bCs/>
                <w:lang w:bidi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28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/>
                <w:bCs/>
                <w:lang w:bidi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28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Существующая мощность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28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Проектная мощность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28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/>
                <w:bCs/>
                <w:lang w:bidi="en-US"/>
              </w:rPr>
              <w:t>Дефицит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Спортивные сооружения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пропускная способность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606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479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Внешкольные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-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Аптека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0,32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val="en-US" w:bidi="en-US"/>
              </w:rPr>
            </w:pP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Мини-прачечная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val="en-US" w:bidi="en-US"/>
              </w:rPr>
            </w:pP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кг</w:t>
            </w:r>
            <w:proofErr w:type="spellEnd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белья</w:t>
            </w:r>
            <w:proofErr w:type="spellEnd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 xml:space="preserve"> в </w:t>
            </w: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смену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64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val="en-US" w:bidi="en-US"/>
              </w:rPr>
            </w:pP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Мини-химчистка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val="en-US" w:bidi="en-US"/>
              </w:rPr>
            </w:pP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кг</w:t>
            </w:r>
            <w:proofErr w:type="spellEnd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 xml:space="preserve"> </w:t>
            </w: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вещей</w:t>
            </w:r>
            <w:proofErr w:type="spellEnd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 xml:space="preserve"> в </w:t>
            </w:r>
            <w:proofErr w:type="spellStart"/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смену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 xml:space="preserve">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val="en-US" w:bidi="en-US"/>
              </w:rPr>
              <w:t>1</w:t>
            </w:r>
            <w:r w:rsidRPr="00775507">
              <w:rPr>
                <w:rFonts w:ascii="Times New Roman" w:hAnsi="Times New Roman" w:cs="Times New Roman"/>
                <w:bCs/>
                <w:lang w:bidi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11,2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Баня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proofErr w:type="spellStart"/>
            <w:r w:rsidRPr="00775507">
              <w:rPr>
                <w:rFonts w:ascii="Times New Roman" w:hAnsi="Times New Roman" w:cs="Times New Roman"/>
                <w:bCs/>
                <w:lang w:bidi="en-US"/>
              </w:rPr>
              <w:t>помывочных</w:t>
            </w:r>
            <w:proofErr w:type="spellEnd"/>
            <w:r w:rsidRPr="00775507">
              <w:rPr>
                <w:rFonts w:ascii="Times New Roman" w:hAnsi="Times New Roman" w:cs="Times New Roman"/>
                <w:bCs/>
                <w:lang w:bidi="en-US"/>
              </w:rPr>
              <w:t xml:space="preserve">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 xml:space="preserve">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16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Реконструкция ФАП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 xml:space="preserve">посещений в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65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Реконструкция гостиницы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15</w:t>
            </w:r>
          </w:p>
        </w:tc>
      </w:tr>
      <w:tr w:rsidR="00BE47BE" w:rsidRPr="00775507" w:rsidTr="00BE47BE">
        <w:trPr>
          <w:trHeight w:val="59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7BE" w:rsidRPr="00775507" w:rsidRDefault="00BE47BE" w:rsidP="00BE47B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lang w:bidi="en-US"/>
              </w:rPr>
            </w:pPr>
            <w:r w:rsidRPr="00775507">
              <w:rPr>
                <w:rFonts w:ascii="Times New Roman" w:hAnsi="Times New Roman" w:cs="Times New Roman"/>
                <w:bCs/>
                <w:lang w:bidi="en-US"/>
              </w:rPr>
              <w:t>111</w:t>
            </w:r>
          </w:p>
        </w:tc>
      </w:tr>
    </w:tbl>
    <w:p w:rsidR="00E45460" w:rsidRDefault="00E45460" w:rsidP="00E4546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45460" w:rsidRDefault="00E45460" w:rsidP="00E45460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E45460" w:rsidRDefault="00E45460" w:rsidP="00E45460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E45460" w:rsidRDefault="00E45460" w:rsidP="00E4546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45460" w:rsidRDefault="00E45460" w:rsidP="00E45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E45460" w:rsidRDefault="00E45460" w:rsidP="00E45460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45460" w:rsidRDefault="00E45460" w:rsidP="00E45460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60" w:rsidRDefault="00E45460" w:rsidP="00E45460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а) по годам</w:t>
      </w:r>
    </w:p>
    <w:p w:rsidR="00BE47BE" w:rsidRDefault="00BE47BE" w:rsidP="00E45460">
      <w:pPr>
        <w:pStyle w:val="1"/>
        <w:spacing w:before="0" w:after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2235"/>
        <w:gridCol w:w="1467"/>
        <w:gridCol w:w="1238"/>
        <w:gridCol w:w="1076"/>
        <w:gridCol w:w="1238"/>
        <w:gridCol w:w="1329"/>
        <w:gridCol w:w="1384"/>
      </w:tblGrid>
      <w:tr w:rsidR="00BE47BE" w:rsidTr="00775507">
        <w:trPr>
          <w:trHeight w:val="12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tabs>
                <w:tab w:val="left" w:pos="1065"/>
              </w:tabs>
              <w:spacing w:after="0"/>
              <w:jc w:val="center"/>
            </w:pPr>
            <w:r>
              <w:rPr>
                <w:sz w:val="22"/>
                <w:szCs w:val="22"/>
              </w:rPr>
              <w:t>И</w:t>
            </w:r>
            <w:r w:rsidR="00BE47BE">
              <w:rPr>
                <w:sz w:val="22"/>
                <w:szCs w:val="22"/>
              </w:rPr>
              <w:t>сточник финансирования, год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Ф</w:t>
            </w:r>
            <w:r w:rsidR="00BE47BE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О</w:t>
            </w:r>
            <w:r w:rsidR="00BE47BE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Б</w:t>
            </w:r>
            <w:r w:rsidR="00BE47BE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Б</w:t>
            </w:r>
            <w:r w:rsidR="00BE47BE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В</w:t>
            </w:r>
            <w:r w:rsidR="00BE47BE">
              <w:rPr>
                <w:sz w:val="22"/>
                <w:szCs w:val="22"/>
              </w:rPr>
              <w:t>небюджетные средства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BE" w:rsidRDefault="00BE47BE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E45460" w:rsidTr="007755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45460" w:rsidRDefault="00E45460" w:rsidP="00E45460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p w:rsidR="00BE47BE" w:rsidRDefault="00BE47BE" w:rsidP="00E45460">
      <w:pPr>
        <w:pStyle w:val="1"/>
        <w:spacing w:after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2235"/>
        <w:gridCol w:w="1466"/>
        <w:gridCol w:w="1266"/>
        <w:gridCol w:w="1138"/>
        <w:gridCol w:w="1266"/>
        <w:gridCol w:w="1344"/>
        <w:gridCol w:w="1132"/>
      </w:tblGrid>
      <w:tr w:rsidR="00E45460" w:rsidTr="007755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Н</w:t>
            </w:r>
            <w:r w:rsidR="00E45460">
              <w:rPr>
                <w:sz w:val="22"/>
                <w:szCs w:val="22"/>
              </w:rPr>
              <w:t>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Ф</w:t>
            </w:r>
            <w:r w:rsidR="00E45460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О</w:t>
            </w:r>
            <w:r w:rsidR="00E45460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Б</w:t>
            </w:r>
            <w:r w:rsidR="00E45460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Б</w:t>
            </w:r>
            <w:r w:rsidR="00E45460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775507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В</w:t>
            </w:r>
            <w:r w:rsidR="00E45460">
              <w:rPr>
                <w:sz w:val="22"/>
                <w:szCs w:val="22"/>
              </w:rPr>
              <w:t>небюджет</w:t>
            </w:r>
            <w:r>
              <w:rPr>
                <w:sz w:val="22"/>
                <w:szCs w:val="22"/>
              </w:rPr>
              <w:t>ные</w:t>
            </w:r>
            <w:r w:rsidR="00E45460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 w:rsidP="00775507">
            <w:pPr>
              <w:pStyle w:val="1"/>
              <w:spacing w:after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45460" w:rsidTr="007755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45460" w:rsidTr="007755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45460" w:rsidTr="007755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45460" w:rsidRDefault="00E45460" w:rsidP="00E45460">
      <w:pPr>
        <w:pStyle w:val="1"/>
        <w:jc w:val="both"/>
        <w:rPr>
          <w:b/>
          <w:sz w:val="28"/>
          <w:szCs w:val="28"/>
        </w:rPr>
      </w:pPr>
    </w:p>
    <w:p w:rsidR="00E45460" w:rsidRDefault="00E45460" w:rsidP="00E4546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>Целевые индикат</w:t>
      </w:r>
      <w:r w:rsidR="001824C5">
        <w:rPr>
          <w:b/>
          <w:sz w:val="28"/>
          <w:szCs w:val="28"/>
        </w:rPr>
        <w:t xml:space="preserve">оры программы включающие </w:t>
      </w:r>
      <w:proofErr w:type="spellStart"/>
      <w:proofErr w:type="gramStart"/>
      <w:r w:rsidR="001824C5">
        <w:rPr>
          <w:b/>
          <w:sz w:val="28"/>
          <w:szCs w:val="28"/>
        </w:rPr>
        <w:t>технико</w:t>
      </w:r>
      <w:proofErr w:type="spellEnd"/>
      <w:r w:rsidR="001824C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экономические</w:t>
      </w:r>
      <w:proofErr w:type="gramEnd"/>
      <w:r>
        <w:rPr>
          <w:b/>
          <w:sz w:val="28"/>
          <w:szCs w:val="28"/>
        </w:rPr>
        <w:t xml:space="preserve"> финансовые  и социально–экономические  показатели развития социальной инфраструктуры.</w:t>
      </w:r>
    </w:p>
    <w:tbl>
      <w:tblPr>
        <w:tblW w:w="10031" w:type="dxa"/>
        <w:tblLayout w:type="fixed"/>
        <w:tblLook w:val="04A0"/>
      </w:tblPr>
      <w:tblGrid>
        <w:gridCol w:w="3649"/>
        <w:gridCol w:w="2266"/>
        <w:gridCol w:w="1510"/>
        <w:gridCol w:w="1133"/>
        <w:gridCol w:w="1473"/>
      </w:tblGrid>
      <w:tr w:rsidR="00E45460" w:rsidTr="00BE47BE"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E45460" w:rsidTr="00BE47BE"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60" w:rsidRDefault="00E45460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460" w:rsidRDefault="00E45460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 w:rsidP="00775507">
            <w:pPr>
              <w:pStyle w:val="1"/>
              <w:spacing w:after="0"/>
              <w:jc w:val="center"/>
            </w:pPr>
            <w:r>
              <w:t>201</w:t>
            </w:r>
            <w:r w:rsidR="00775507"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2025</w:t>
            </w:r>
          </w:p>
        </w:tc>
      </w:tr>
      <w:tr w:rsidR="00E45460" w:rsidTr="00BE47B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60" w:rsidRDefault="00E45460">
            <w:pPr>
              <w:pStyle w:val="1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60" w:rsidRDefault="00E45460">
            <w:pPr>
              <w:pStyle w:val="1"/>
              <w:spacing w:after="0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60" w:rsidRDefault="00E45460">
            <w:pPr>
              <w:pStyle w:val="1"/>
              <w:spacing w:after="0"/>
              <w:jc w:val="center"/>
            </w:pPr>
          </w:p>
        </w:tc>
      </w:tr>
      <w:tr w:rsidR="00E45460" w:rsidTr="00BE47B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E45460" w:rsidTr="00BE47B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E45460" w:rsidTr="00BE47B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190</w:t>
            </w:r>
          </w:p>
        </w:tc>
      </w:tr>
      <w:tr w:rsidR="00E45460" w:rsidTr="00BE47B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</w:pPr>
            <w:r>
              <w:lastRenderedPageBreak/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E45460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BE47BE">
            <w:pPr>
              <w:pStyle w:val="1"/>
              <w:spacing w:after="0"/>
              <w:jc w:val="center"/>
            </w:pPr>
            <w: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BE47BE" w:rsidP="00BE47BE">
            <w:pPr>
              <w:pStyle w:val="1"/>
              <w:spacing w:after="0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60" w:rsidRDefault="00BE47BE">
            <w:pPr>
              <w:pStyle w:val="1"/>
              <w:spacing w:after="0"/>
              <w:jc w:val="center"/>
            </w:pPr>
            <w:r>
              <w:t>600</w:t>
            </w:r>
          </w:p>
        </w:tc>
      </w:tr>
    </w:tbl>
    <w:p w:rsidR="00E45460" w:rsidRDefault="00E45460" w:rsidP="00E45460">
      <w:pPr>
        <w:pStyle w:val="1"/>
        <w:jc w:val="both"/>
      </w:pPr>
    </w:p>
    <w:p w:rsidR="00E45460" w:rsidRDefault="00E45460" w:rsidP="00E4546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</w:p>
    <w:p w:rsidR="00E45460" w:rsidRDefault="00E45460" w:rsidP="00E45460">
      <w:pPr>
        <w:pStyle w:val="1"/>
        <w:jc w:val="both"/>
        <w:rPr>
          <w:b/>
          <w:sz w:val="28"/>
          <w:szCs w:val="28"/>
        </w:rPr>
      </w:pPr>
    </w:p>
    <w:p w:rsidR="00E45460" w:rsidRDefault="00E45460" w:rsidP="0077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E45460" w:rsidRDefault="00E45460" w:rsidP="0077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развития </w:t>
      </w:r>
      <w:r w:rsidR="007755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что позволит  ей достичь высокого уровня социально-экономического развития.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культурно–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</w:t>
      </w:r>
      <w:r w:rsidR="00CE14B8">
        <w:rPr>
          <w:sz w:val="28"/>
          <w:szCs w:val="28"/>
        </w:rPr>
        <w:t>приобщить широкие слои населения</w:t>
      </w:r>
      <w:r>
        <w:rPr>
          <w:sz w:val="28"/>
          <w:szCs w:val="28"/>
        </w:rPr>
        <w:t xml:space="preserve">  к культурно – историческому наследию.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образования.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Ответственный исполнитель Программы в срок ежегодно до 1 июля, предоставляет  главе  администрации муниципального образования отчет, который должен содержать: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45460" w:rsidRDefault="00E45460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принимается решение о целесообразности проведения дальнейших этапов  Программы.</w:t>
      </w:r>
    </w:p>
    <w:p w:rsidR="00775507" w:rsidRDefault="00775507" w:rsidP="00775507">
      <w:pPr>
        <w:pStyle w:val="a3"/>
        <w:shd w:val="clear" w:color="auto" w:fill="FFFFFF"/>
        <w:spacing w:before="0" w:beforeAutospacing="0" w:after="0" w:afterAutospacing="0"/>
        <w:ind w:right="28" w:firstLine="851"/>
        <w:jc w:val="both"/>
        <w:rPr>
          <w:color w:val="010101"/>
          <w:sz w:val="28"/>
          <w:szCs w:val="28"/>
        </w:rPr>
      </w:pPr>
    </w:p>
    <w:p w:rsidR="00E45460" w:rsidRDefault="00E45460" w:rsidP="00775507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Предложения по совершенствованию нормативно–правового и  информационного обеспечения.</w:t>
      </w:r>
    </w:p>
    <w:p w:rsidR="00775507" w:rsidRDefault="00775507" w:rsidP="00775507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550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 Генерального плана  при составлении реализации.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</w:t>
      </w:r>
      <w:r w:rsidR="00CE14B8">
        <w:rPr>
          <w:sz w:val="28"/>
          <w:szCs w:val="28"/>
        </w:rPr>
        <w:t>ах</w:t>
      </w:r>
      <w:r>
        <w:rPr>
          <w:sz w:val="28"/>
          <w:szCs w:val="28"/>
        </w:rPr>
        <w:t>, реализация  которых  предусмотрена</w:t>
      </w:r>
      <w:r w:rsidR="00CE14B8">
        <w:rPr>
          <w:sz w:val="28"/>
          <w:szCs w:val="28"/>
        </w:rPr>
        <w:t xml:space="preserve">  в  средне</w:t>
      </w:r>
      <w:r>
        <w:rPr>
          <w:sz w:val="28"/>
          <w:szCs w:val="28"/>
        </w:rPr>
        <w:t>срочной перспективе.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нормативно-концессионных соглашений.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в  информационно -  телекоммуникационных   сети  «Интернет» и опубликованию  в порядке</w:t>
      </w:r>
      <w:r w:rsidR="00CE14B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45460" w:rsidRDefault="00E45460" w:rsidP="00775507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7.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775507" w:rsidRDefault="00775507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 Программой  осуществляет Глава  </w:t>
      </w:r>
      <w:r w:rsidR="007755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функции которого в рамках  реализации Программы входит: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инфраструктуры;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инфраструктуры;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E45460" w:rsidRDefault="00E45460" w:rsidP="00775507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по приоритетным направлениям  Программы.</w:t>
      </w:r>
    </w:p>
    <w:p w:rsidR="00E45460" w:rsidRDefault="00E45460" w:rsidP="00775507">
      <w:pPr>
        <w:pStyle w:val="1"/>
        <w:spacing w:before="0" w:after="0" w:line="240" w:lineRule="auto"/>
        <w:jc w:val="both"/>
        <w:rPr>
          <w:sz w:val="28"/>
          <w:szCs w:val="28"/>
        </w:rPr>
      </w:pPr>
    </w:p>
    <w:p w:rsidR="00E45460" w:rsidRDefault="00E45460" w:rsidP="0077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Сроки  подготовки  о</w:t>
      </w:r>
      <w:r w:rsidR="00775507">
        <w:rPr>
          <w:rFonts w:ascii="Times New Roman" w:hAnsi="Times New Roman" w:cs="Times New Roman"/>
          <w:b/>
          <w:sz w:val="28"/>
          <w:szCs w:val="28"/>
        </w:rPr>
        <w:t>тчетов  об исполнении программы</w:t>
      </w:r>
    </w:p>
    <w:p w:rsidR="00775507" w:rsidRDefault="00775507" w:rsidP="00775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60" w:rsidRDefault="00E45460" w:rsidP="0077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 - бухгалтер  администрации сельсовета. </w:t>
      </w:r>
    </w:p>
    <w:p w:rsidR="00E45460" w:rsidRDefault="00E45460" w:rsidP="0077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Ответственный исполнитель </w:t>
      </w:r>
      <w:r w:rsidR="00EB156B">
        <w:rPr>
          <w:rFonts w:ascii="Times New Roman" w:hAnsi="Times New Roman" w:cs="Times New Roman"/>
          <w:sz w:val="28"/>
          <w:szCs w:val="28"/>
        </w:rPr>
        <w:t>–</w:t>
      </w:r>
      <w:r w:rsidR="0077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подготовить отчет о ходе реализации программы до 01 июля и 31 декабря текущего года.</w:t>
      </w:r>
    </w:p>
    <w:p w:rsidR="00E45460" w:rsidRDefault="00E45460" w:rsidP="00E45460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460" w:rsidRDefault="00E45460" w:rsidP="00E454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460" w:rsidRDefault="00E45460" w:rsidP="00E454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353F" w:rsidRDefault="00DD353F"/>
    <w:sectPr w:rsidR="00DD353F" w:rsidSect="0077550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23671A"/>
    <w:multiLevelType w:val="hybridMultilevel"/>
    <w:tmpl w:val="E1CC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561D6"/>
    <w:multiLevelType w:val="hybridMultilevel"/>
    <w:tmpl w:val="4ED2489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F0424"/>
    <w:multiLevelType w:val="hybridMultilevel"/>
    <w:tmpl w:val="25CC6D6C"/>
    <w:lvl w:ilvl="0" w:tplc="C7140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460"/>
    <w:rsid w:val="00061B3E"/>
    <w:rsid w:val="000931AA"/>
    <w:rsid w:val="00124223"/>
    <w:rsid w:val="001824C5"/>
    <w:rsid w:val="001A2DA8"/>
    <w:rsid w:val="001C56E6"/>
    <w:rsid w:val="001D2A38"/>
    <w:rsid w:val="0021635F"/>
    <w:rsid w:val="00285A87"/>
    <w:rsid w:val="002902E4"/>
    <w:rsid w:val="002A65EC"/>
    <w:rsid w:val="002E26A2"/>
    <w:rsid w:val="00332A84"/>
    <w:rsid w:val="003524DB"/>
    <w:rsid w:val="00383848"/>
    <w:rsid w:val="003E252B"/>
    <w:rsid w:val="004468F7"/>
    <w:rsid w:val="00550223"/>
    <w:rsid w:val="005532C5"/>
    <w:rsid w:val="00556204"/>
    <w:rsid w:val="00562C7A"/>
    <w:rsid w:val="006B3C1B"/>
    <w:rsid w:val="006B5977"/>
    <w:rsid w:val="006E0F1A"/>
    <w:rsid w:val="007251A7"/>
    <w:rsid w:val="0075552D"/>
    <w:rsid w:val="00775507"/>
    <w:rsid w:val="007C6A6D"/>
    <w:rsid w:val="008274E2"/>
    <w:rsid w:val="00875DDA"/>
    <w:rsid w:val="008B5069"/>
    <w:rsid w:val="009A1952"/>
    <w:rsid w:val="009A70F6"/>
    <w:rsid w:val="009D0A29"/>
    <w:rsid w:val="009F00A3"/>
    <w:rsid w:val="00AA1370"/>
    <w:rsid w:val="00AB5B15"/>
    <w:rsid w:val="00AF4D5E"/>
    <w:rsid w:val="00AF6DE4"/>
    <w:rsid w:val="00B22F4F"/>
    <w:rsid w:val="00BD2657"/>
    <w:rsid w:val="00BE47BE"/>
    <w:rsid w:val="00C30FDB"/>
    <w:rsid w:val="00C6488C"/>
    <w:rsid w:val="00C956D8"/>
    <w:rsid w:val="00CE098B"/>
    <w:rsid w:val="00CE14B8"/>
    <w:rsid w:val="00D30B74"/>
    <w:rsid w:val="00D30E35"/>
    <w:rsid w:val="00D353F5"/>
    <w:rsid w:val="00D5251D"/>
    <w:rsid w:val="00D65012"/>
    <w:rsid w:val="00DD353F"/>
    <w:rsid w:val="00E2253B"/>
    <w:rsid w:val="00E2701B"/>
    <w:rsid w:val="00E45460"/>
    <w:rsid w:val="00EB156B"/>
    <w:rsid w:val="00ED3BD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F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F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 Indent"/>
    <w:basedOn w:val="a"/>
    <w:link w:val="a5"/>
    <w:uiPriority w:val="99"/>
    <w:semiHidden/>
    <w:unhideWhenUsed/>
    <w:rsid w:val="00E45460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46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E45460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546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45460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customStyle="1" w:styleId="ConsPlusNormal">
    <w:name w:val="ConsPlusNormal"/>
    <w:uiPriority w:val="99"/>
    <w:rsid w:val="00E45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54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546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E4546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table" w:styleId="a7">
    <w:name w:val="Table Grid"/>
    <w:basedOn w:val="a1"/>
    <w:rsid w:val="007C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8274E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semiHidden/>
    <w:rsid w:val="00827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4B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0FDB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S1">
    <w:name w:val="S_Заголовок 1"/>
    <w:basedOn w:val="a"/>
    <w:rsid w:val="00C30FDB"/>
    <w:pPr>
      <w:numPr>
        <w:numId w:val="6"/>
      </w:numPr>
      <w:jc w:val="center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S2">
    <w:name w:val="S_Заголовок 2"/>
    <w:basedOn w:val="2"/>
    <w:rsid w:val="00C30FDB"/>
    <w:pPr>
      <w:keepNext w:val="0"/>
      <w:keepLines w:val="0"/>
      <w:numPr>
        <w:ilvl w:val="1"/>
        <w:numId w:val="6"/>
      </w:numPr>
      <w:tabs>
        <w:tab w:val="clear" w:pos="1080"/>
        <w:tab w:val="num" w:pos="1134"/>
      </w:tabs>
      <w:spacing w:before="0" w:line="360" w:lineRule="auto"/>
      <w:ind w:left="0"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4">
    <w:name w:val="S_Заголовок 4"/>
    <w:basedOn w:val="4"/>
    <w:link w:val="S40"/>
    <w:rsid w:val="00C30FDB"/>
    <w:pPr>
      <w:keepNext w:val="0"/>
      <w:keepLines w:val="0"/>
      <w:numPr>
        <w:ilvl w:val="3"/>
        <w:numId w:val="6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character" w:customStyle="1" w:styleId="S40">
    <w:name w:val="S_Заголовок 4 Знак"/>
    <w:basedOn w:val="40"/>
    <w:link w:val="S4"/>
    <w:rsid w:val="00C30FDB"/>
    <w:rPr>
      <w:rFonts w:ascii="Times New Roman" w:eastAsia="Times New Roman" w:hAnsi="Times New Roman" w:cs="Times New Roman"/>
    </w:rPr>
  </w:style>
  <w:style w:type="paragraph" w:customStyle="1" w:styleId="S5">
    <w:name w:val="S_Заголовок 5"/>
    <w:basedOn w:val="5"/>
    <w:rsid w:val="00C30FDB"/>
    <w:pPr>
      <w:keepNext w:val="0"/>
      <w:keepLines w:val="0"/>
      <w:numPr>
        <w:ilvl w:val="4"/>
        <w:numId w:val="6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30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F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F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AF6D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AF6DE4"/>
    <w:pPr>
      <w:suppressAutoHyphens/>
      <w:spacing w:line="276" w:lineRule="auto"/>
      <w:ind w:firstLine="426"/>
      <w:jc w:val="both"/>
    </w:pPr>
    <w:rPr>
      <w:rFonts w:ascii="Times New Roman" w:eastAsia="MS Mincho" w:hAnsi="Times New Roman" w:cs="Times New Roman"/>
      <w:bCs/>
      <w:sz w:val="28"/>
      <w:szCs w:val="28"/>
      <w:lang w:eastAsia="ar-SA"/>
    </w:rPr>
  </w:style>
  <w:style w:type="paragraph" w:customStyle="1" w:styleId="S3">
    <w:name w:val="S_Заголовок 3"/>
    <w:basedOn w:val="3"/>
    <w:rsid w:val="00AF6DE4"/>
    <w:pPr>
      <w:keepNext w:val="0"/>
      <w:keepLines w:val="0"/>
      <w:tabs>
        <w:tab w:val="num" w:pos="1620"/>
      </w:tabs>
      <w:spacing w:before="0" w:line="360" w:lineRule="auto"/>
      <w:ind w:left="1620" w:hanging="72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ab">
    <w:name w:val="заголовок таблицы"/>
    <w:basedOn w:val="a"/>
    <w:qFormat/>
    <w:rsid w:val="00AF6DE4"/>
    <w:pPr>
      <w:jc w:val="center"/>
    </w:pPr>
    <w:rPr>
      <w:rFonts w:ascii="Times New Roman" w:eastAsia="Times New Roman" w:hAnsi="Times New Roman" w:cs="Times New Roman"/>
      <w:bCs/>
      <w:color w:val="auto"/>
      <w:u w:val="single"/>
    </w:rPr>
  </w:style>
  <w:style w:type="paragraph" w:customStyle="1" w:styleId="ConsNormal">
    <w:name w:val="ConsNormal"/>
    <w:rsid w:val="00AF6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_Заголовок таблицы"/>
    <w:basedOn w:val="a"/>
    <w:link w:val="S7"/>
    <w:autoRedefine/>
    <w:rsid w:val="00AF6DE4"/>
    <w:pPr>
      <w:spacing w:after="120"/>
      <w:ind w:firstLine="709"/>
      <w:jc w:val="center"/>
    </w:pPr>
    <w:rPr>
      <w:rFonts w:ascii="Times New Roman" w:eastAsia="Times New Roman" w:hAnsi="Times New Roman" w:cs="Times New Roman"/>
      <w:i/>
      <w:color w:val="auto"/>
      <w:sz w:val="28"/>
      <w:szCs w:val="28"/>
      <w:u w:val="single"/>
    </w:rPr>
  </w:style>
  <w:style w:type="character" w:customStyle="1" w:styleId="S7">
    <w:name w:val="S_Заголовок таблицы Знак"/>
    <w:basedOn w:val="a0"/>
    <w:link w:val="S6"/>
    <w:rsid w:val="00AF6DE4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56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56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Plain Text"/>
    <w:basedOn w:val="a"/>
    <w:link w:val="10"/>
    <w:rsid w:val="001C56E6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1C56E6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0">
    <w:name w:val="Текст Знак1"/>
    <w:basedOn w:val="a0"/>
    <w:link w:val="ac"/>
    <w:locked/>
    <w:rsid w:val="001C56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Мария"/>
    <w:basedOn w:val="a"/>
    <w:rsid w:val="001C56E6"/>
    <w:pPr>
      <w:spacing w:before="240" w:after="120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 главы</cp:lastModifiedBy>
  <cp:revision>11</cp:revision>
  <cp:lastPrinted>2018-01-09T07:00:00Z</cp:lastPrinted>
  <dcterms:created xsi:type="dcterms:W3CDTF">2017-12-21T14:38:00Z</dcterms:created>
  <dcterms:modified xsi:type="dcterms:W3CDTF">2018-01-09T07:48:00Z</dcterms:modified>
</cp:coreProperties>
</file>