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4" w:rsidRPr="007B3DC4" w:rsidRDefault="00507295" w:rsidP="00507295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507295">
        <w:rPr>
          <w:rFonts w:ascii="Times New Roman" w:hAnsi="Times New Roman" w:cs="Times New Roman"/>
          <w:noProof/>
        </w:rPr>
        <w:drawing>
          <wp:inline distT="0" distB="0" distL="0" distR="0">
            <wp:extent cx="389890" cy="475615"/>
            <wp:effectExtent l="0" t="0" r="0" b="63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3DC4"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Default="007B3DC4" w:rsidP="00D0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05A93" w:rsidRPr="007B3DC4" w:rsidRDefault="00656D89" w:rsidP="00D0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 СОЗЫВ</w:t>
      </w:r>
    </w:p>
    <w:p w:rsidR="007B3DC4" w:rsidRPr="007B3DC4" w:rsidRDefault="007B3DC4" w:rsidP="00D05A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B3DC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7B3DC4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7B3DC4" w:rsidRPr="007B3DC4" w:rsidRDefault="007B3DC4" w:rsidP="00D05A93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B3DC4" w:rsidRPr="007B3DC4" w:rsidRDefault="007B3DC4" w:rsidP="00D05A9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7B3DC4" w:rsidRPr="007B3DC4" w:rsidRDefault="007B3DC4" w:rsidP="00D05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Default="00320F9A" w:rsidP="007B3DC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F9A">
        <w:rPr>
          <w:rFonts w:ascii="Times New Roman" w:hAnsi="Times New Roman" w:cs="Times New Roman"/>
          <w:sz w:val="28"/>
          <w:szCs w:val="28"/>
          <w:u w:val="single"/>
        </w:rPr>
        <w:t>14.11.2019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            п. Энергетик                                   </w:t>
      </w:r>
      <w:r w:rsidR="00507295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304</w:t>
      </w:r>
      <w:r w:rsidR="00507295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D05A93" w:rsidRPr="007B3DC4" w:rsidRDefault="00D05A93" w:rsidP="007B3DC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825DE7" w:rsidRDefault="00825DE7" w:rsidP="00320F9A">
      <w:pPr>
        <w:pStyle w:val="a3"/>
        <w:tabs>
          <w:tab w:val="left" w:pos="9781"/>
        </w:tabs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 внесении изменений</w:t>
      </w:r>
      <w:r w:rsidR="00B93408">
        <w:rPr>
          <w:rStyle w:val="FontStyle20"/>
          <w:sz w:val="28"/>
          <w:szCs w:val="28"/>
        </w:rPr>
        <w:t xml:space="preserve"> и дополнений</w:t>
      </w:r>
      <w:r w:rsidR="00507295">
        <w:rPr>
          <w:rStyle w:val="FontStyle20"/>
          <w:sz w:val="28"/>
          <w:szCs w:val="28"/>
        </w:rPr>
        <w:t xml:space="preserve"> в р</w:t>
      </w:r>
      <w:r>
        <w:rPr>
          <w:rStyle w:val="FontStyle20"/>
          <w:sz w:val="28"/>
          <w:szCs w:val="28"/>
        </w:rPr>
        <w:t>ешение</w:t>
      </w:r>
      <w:r w:rsidR="00B93408">
        <w:rPr>
          <w:rStyle w:val="FontStyle20"/>
          <w:sz w:val="28"/>
          <w:szCs w:val="28"/>
        </w:rPr>
        <w:t xml:space="preserve"> Совета депутатов</w:t>
      </w:r>
    </w:p>
    <w:p w:rsidR="002E394D" w:rsidRDefault="00B761C0" w:rsidP="00320F9A">
      <w:pPr>
        <w:pStyle w:val="a3"/>
        <w:tabs>
          <w:tab w:val="left" w:pos="9781"/>
        </w:tabs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муниципального образования Энергетикский поссовет</w:t>
      </w:r>
      <w:r w:rsidR="00320F9A">
        <w:rPr>
          <w:rStyle w:val="FontStyle20"/>
          <w:sz w:val="28"/>
          <w:szCs w:val="28"/>
        </w:rPr>
        <w:t xml:space="preserve"> </w:t>
      </w:r>
      <w:r w:rsidR="00245478">
        <w:rPr>
          <w:rStyle w:val="FontStyle20"/>
          <w:sz w:val="28"/>
          <w:szCs w:val="28"/>
        </w:rPr>
        <w:t>Новоорского района Оренбургской области</w:t>
      </w:r>
      <w:r>
        <w:rPr>
          <w:rStyle w:val="FontStyle20"/>
          <w:sz w:val="28"/>
          <w:szCs w:val="28"/>
        </w:rPr>
        <w:t xml:space="preserve"> от 27.11.2018 </w:t>
      </w:r>
      <w:r w:rsidR="00320F9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№</w:t>
      </w:r>
      <w:r w:rsidR="00320F9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234</w:t>
      </w:r>
      <w:r w:rsidR="00320F9A">
        <w:rPr>
          <w:rStyle w:val="FontStyle20"/>
          <w:sz w:val="28"/>
          <w:szCs w:val="28"/>
        </w:rPr>
        <w:t xml:space="preserve"> </w:t>
      </w:r>
      <w:r w:rsidR="00825DE7">
        <w:rPr>
          <w:rStyle w:val="FontStyle20"/>
          <w:sz w:val="28"/>
          <w:szCs w:val="28"/>
        </w:rPr>
        <w:t>«</w:t>
      </w:r>
      <w:r w:rsidR="00F5736D" w:rsidRPr="00E37496">
        <w:rPr>
          <w:rStyle w:val="FontStyle20"/>
          <w:sz w:val="28"/>
          <w:szCs w:val="28"/>
        </w:rPr>
        <w:t>Об установлении налоговых</w:t>
      </w:r>
      <w:r w:rsidR="00114ABF">
        <w:rPr>
          <w:rStyle w:val="FontStyle20"/>
          <w:sz w:val="28"/>
          <w:szCs w:val="28"/>
        </w:rPr>
        <w:t xml:space="preserve"> </w:t>
      </w:r>
      <w:r w:rsidR="00F5736D" w:rsidRPr="00E37496">
        <w:rPr>
          <w:rStyle w:val="FontStyle20"/>
          <w:sz w:val="28"/>
          <w:szCs w:val="28"/>
        </w:rPr>
        <w:t>ставок и налоговых льгот на</w:t>
      </w:r>
      <w:r w:rsidR="00114ABF">
        <w:rPr>
          <w:rStyle w:val="FontStyle20"/>
          <w:sz w:val="28"/>
          <w:szCs w:val="28"/>
        </w:rPr>
        <w:t xml:space="preserve"> </w:t>
      </w:r>
      <w:r w:rsidR="00F5736D" w:rsidRPr="00E37496">
        <w:rPr>
          <w:rStyle w:val="FontStyle20"/>
          <w:sz w:val="28"/>
          <w:szCs w:val="28"/>
        </w:rPr>
        <w:t>земельны</w:t>
      </w:r>
      <w:r w:rsidR="00114ABF">
        <w:rPr>
          <w:rStyle w:val="FontStyle20"/>
          <w:sz w:val="28"/>
          <w:szCs w:val="28"/>
        </w:rPr>
        <w:t>й</w:t>
      </w:r>
      <w:r w:rsidR="00F5736D" w:rsidRPr="00E37496">
        <w:rPr>
          <w:rStyle w:val="FontStyle20"/>
          <w:sz w:val="28"/>
          <w:szCs w:val="28"/>
        </w:rPr>
        <w:t xml:space="preserve"> налог</w:t>
      </w:r>
      <w:r w:rsidR="00114ABF">
        <w:rPr>
          <w:rStyle w:val="FontStyle20"/>
          <w:sz w:val="28"/>
          <w:szCs w:val="28"/>
        </w:rPr>
        <w:t xml:space="preserve"> </w:t>
      </w:r>
      <w:r w:rsidR="00F5736D" w:rsidRPr="00E37496">
        <w:rPr>
          <w:rStyle w:val="FontStyle20"/>
          <w:sz w:val="28"/>
          <w:szCs w:val="28"/>
        </w:rPr>
        <w:t>в 20</w:t>
      </w:r>
      <w:r w:rsidR="00825DE7">
        <w:rPr>
          <w:rStyle w:val="FontStyle20"/>
          <w:sz w:val="28"/>
          <w:szCs w:val="28"/>
        </w:rPr>
        <w:t>19</w:t>
      </w:r>
      <w:r w:rsidR="00F5736D" w:rsidRPr="00E37496">
        <w:rPr>
          <w:rStyle w:val="FontStyle20"/>
          <w:sz w:val="28"/>
          <w:szCs w:val="28"/>
        </w:rPr>
        <w:t xml:space="preserve"> году</w:t>
      </w:r>
      <w:r w:rsidR="00825DE7">
        <w:rPr>
          <w:rStyle w:val="FontStyle20"/>
          <w:sz w:val="28"/>
          <w:szCs w:val="28"/>
        </w:rPr>
        <w:t xml:space="preserve">» </w:t>
      </w:r>
    </w:p>
    <w:p w:rsidR="00D05A93" w:rsidRPr="00E37496" w:rsidRDefault="00D05A93" w:rsidP="007B3DC4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</w:p>
    <w:p w:rsidR="00617767" w:rsidRDefault="00B93408" w:rsidP="00D05A93">
      <w:pPr>
        <w:pStyle w:val="a3"/>
        <w:tabs>
          <w:tab w:val="left" w:pos="0"/>
        </w:tabs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</w:rPr>
        <w:t xml:space="preserve">На основании Федерального закона от 29.09.2019 №325-ФЗ «О внесении изменений в часть первую и вторую </w:t>
      </w:r>
      <w:r w:rsidR="00320F9A">
        <w:rPr>
          <w:rStyle w:val="FontStyle20"/>
          <w:sz w:val="28"/>
          <w:szCs w:val="28"/>
        </w:rPr>
        <w:t>Н</w:t>
      </w:r>
      <w:r>
        <w:rPr>
          <w:rStyle w:val="FontStyle20"/>
          <w:sz w:val="28"/>
          <w:szCs w:val="28"/>
        </w:rPr>
        <w:t>алогового кодекса Российской Федерации»</w:t>
      </w:r>
      <w:r w:rsidR="00764070">
        <w:rPr>
          <w:rStyle w:val="FontStyle20"/>
          <w:sz w:val="28"/>
          <w:szCs w:val="28"/>
        </w:rPr>
        <w:t>,</w:t>
      </w:r>
      <w:r w:rsidR="00320F9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руководствуясь</w:t>
      </w:r>
      <w:r w:rsidR="00F5736D" w:rsidRPr="003C54DA">
        <w:rPr>
          <w:rStyle w:val="FontStyle20"/>
          <w:sz w:val="28"/>
          <w:szCs w:val="28"/>
        </w:rPr>
        <w:t xml:space="preserve"> ст</w:t>
      </w:r>
      <w:r w:rsidR="00543087" w:rsidRPr="003C54DA">
        <w:rPr>
          <w:rStyle w:val="FontStyle20"/>
          <w:sz w:val="28"/>
          <w:szCs w:val="28"/>
        </w:rPr>
        <w:t>ать</w:t>
      </w:r>
      <w:r>
        <w:rPr>
          <w:rStyle w:val="FontStyle20"/>
          <w:sz w:val="28"/>
          <w:szCs w:val="28"/>
        </w:rPr>
        <w:t>ей</w:t>
      </w:r>
      <w:r w:rsidR="00320F9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>14 Федерального закона от 06.10.2003 года № 131</w:t>
      </w:r>
      <w:r w:rsidR="00E90EC0">
        <w:rPr>
          <w:rStyle w:val="FontStyle20"/>
          <w:sz w:val="28"/>
          <w:szCs w:val="28"/>
        </w:rPr>
        <w:t>-ФЗ</w:t>
      </w:r>
      <w:r w:rsidR="00F5736D" w:rsidRPr="003C54DA">
        <w:rPr>
          <w:rStyle w:val="FontStyle2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="00F5736D" w:rsidRPr="003C54DA">
        <w:rPr>
          <w:rStyle w:val="FontStyle20"/>
          <w:sz w:val="28"/>
          <w:szCs w:val="28"/>
        </w:rPr>
        <w:t>,с</w:t>
      </w:r>
      <w:proofErr w:type="gramEnd"/>
      <w:r w:rsidR="00F5736D" w:rsidRPr="003C54DA">
        <w:rPr>
          <w:rStyle w:val="FontStyle20"/>
          <w:sz w:val="28"/>
          <w:szCs w:val="28"/>
        </w:rPr>
        <w:t>т</w:t>
      </w:r>
      <w:r w:rsidR="00384428">
        <w:rPr>
          <w:rStyle w:val="FontStyle20"/>
          <w:sz w:val="28"/>
          <w:szCs w:val="28"/>
        </w:rPr>
        <w:t xml:space="preserve">атьями </w:t>
      </w:r>
      <w:r w:rsidR="00F03918" w:rsidRPr="003C54DA">
        <w:rPr>
          <w:rStyle w:val="FontStyle20"/>
          <w:sz w:val="28"/>
          <w:szCs w:val="28"/>
        </w:rPr>
        <w:t xml:space="preserve">5, </w:t>
      </w:r>
      <w:r w:rsidR="00F5736D" w:rsidRPr="003C54DA">
        <w:rPr>
          <w:rStyle w:val="FontStyle20"/>
          <w:sz w:val="28"/>
          <w:szCs w:val="28"/>
        </w:rPr>
        <w:t>22, 27</w:t>
      </w:r>
      <w:r w:rsidR="00B06863">
        <w:rPr>
          <w:rStyle w:val="FontStyle20"/>
          <w:sz w:val="28"/>
          <w:szCs w:val="28"/>
        </w:rPr>
        <w:t xml:space="preserve"> Устава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320F9A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 w:rsidR="00764070">
        <w:rPr>
          <w:rStyle w:val="FontStyle20"/>
          <w:sz w:val="28"/>
          <w:szCs w:val="28"/>
        </w:rPr>
        <w:t>,</w:t>
      </w:r>
      <w:r w:rsidR="00320F9A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320F9A">
        <w:rPr>
          <w:rStyle w:val="FontStyle21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</w:p>
    <w:p w:rsidR="00617767" w:rsidRPr="00617767" w:rsidRDefault="00617767" w:rsidP="00D05A93">
      <w:pPr>
        <w:pStyle w:val="a3"/>
        <w:tabs>
          <w:tab w:val="left" w:pos="142"/>
        </w:tabs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D05A93">
      <w:pPr>
        <w:pStyle w:val="a3"/>
        <w:tabs>
          <w:tab w:val="left" w:pos="142"/>
        </w:tabs>
        <w:ind w:left="142" w:firstLine="425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РЕШИЛ:</w:t>
      </w:r>
    </w:p>
    <w:p w:rsidR="00617767" w:rsidRPr="00617767" w:rsidRDefault="00617767" w:rsidP="00D05A93">
      <w:pPr>
        <w:pStyle w:val="a3"/>
        <w:tabs>
          <w:tab w:val="left" w:pos="142"/>
        </w:tabs>
        <w:ind w:left="142" w:firstLine="425"/>
        <w:jc w:val="both"/>
        <w:rPr>
          <w:rStyle w:val="FontStyle20"/>
          <w:sz w:val="16"/>
          <w:szCs w:val="16"/>
        </w:rPr>
      </w:pPr>
    </w:p>
    <w:p w:rsidR="00C36190" w:rsidRDefault="00496BDF" w:rsidP="00D05A93">
      <w:pPr>
        <w:pStyle w:val="a3"/>
        <w:tabs>
          <w:tab w:val="left" w:pos="9781"/>
        </w:tabs>
        <w:ind w:firstLine="709"/>
        <w:jc w:val="both"/>
        <w:rPr>
          <w:rStyle w:val="FontStyle20"/>
          <w:sz w:val="28"/>
          <w:szCs w:val="28"/>
        </w:rPr>
      </w:pPr>
      <w:r w:rsidRPr="003C54DA">
        <w:rPr>
          <w:rStyle w:val="FontStyle20"/>
          <w:sz w:val="28"/>
          <w:szCs w:val="28"/>
        </w:rPr>
        <w:t xml:space="preserve">1. </w:t>
      </w:r>
      <w:r w:rsidR="006C5BEC">
        <w:rPr>
          <w:rStyle w:val="FontStyle20"/>
          <w:sz w:val="28"/>
          <w:szCs w:val="28"/>
        </w:rPr>
        <w:t>Внести следующие изменения и дополнения в решение Совета депутатов муниципального образования Энергетикский поссовет Новоорского ра</w:t>
      </w:r>
      <w:r w:rsidR="00245478">
        <w:rPr>
          <w:rStyle w:val="FontStyle20"/>
          <w:sz w:val="28"/>
          <w:szCs w:val="28"/>
        </w:rPr>
        <w:t>йона Оренбургской области от 27.11.</w:t>
      </w:r>
      <w:r w:rsidR="006C5BEC">
        <w:rPr>
          <w:rStyle w:val="FontStyle20"/>
          <w:sz w:val="28"/>
          <w:szCs w:val="28"/>
        </w:rPr>
        <w:t xml:space="preserve">2018 года №234 «Об установлении </w:t>
      </w:r>
      <w:r w:rsidR="006C5BEC" w:rsidRPr="00E37496">
        <w:rPr>
          <w:rStyle w:val="FontStyle20"/>
          <w:sz w:val="28"/>
          <w:szCs w:val="28"/>
        </w:rPr>
        <w:t>налоговыхставок и налоговых льгот наземельный налогв 20</w:t>
      </w:r>
      <w:r w:rsidR="006C5BEC">
        <w:rPr>
          <w:rStyle w:val="FontStyle20"/>
          <w:sz w:val="28"/>
          <w:szCs w:val="28"/>
        </w:rPr>
        <w:t>19</w:t>
      </w:r>
      <w:r w:rsidR="006C5BEC" w:rsidRPr="00E37496">
        <w:rPr>
          <w:rStyle w:val="FontStyle20"/>
          <w:sz w:val="28"/>
          <w:szCs w:val="28"/>
        </w:rPr>
        <w:t xml:space="preserve"> году</w:t>
      </w:r>
      <w:r w:rsidR="006C5BEC">
        <w:rPr>
          <w:rStyle w:val="FontStyle20"/>
          <w:sz w:val="28"/>
          <w:szCs w:val="28"/>
        </w:rPr>
        <w:t>» (далее по тексту – Решение):</w:t>
      </w:r>
    </w:p>
    <w:p w:rsidR="006C5BEC" w:rsidRDefault="00B93408" w:rsidP="00D05A93">
      <w:pPr>
        <w:pStyle w:val="a3"/>
        <w:tabs>
          <w:tab w:val="left" w:pos="9781"/>
        </w:tabs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1.1. Подпункт </w:t>
      </w:r>
      <w:r w:rsidR="006C5BEC">
        <w:rPr>
          <w:rStyle w:val="FontStyle20"/>
          <w:sz w:val="28"/>
          <w:szCs w:val="28"/>
        </w:rPr>
        <w:t>2.1.</w:t>
      </w:r>
      <w:r>
        <w:rPr>
          <w:rStyle w:val="FontStyle20"/>
          <w:sz w:val="28"/>
          <w:szCs w:val="28"/>
        </w:rPr>
        <w:t xml:space="preserve"> пункта 2</w:t>
      </w:r>
      <w:r w:rsidR="006C5BEC">
        <w:rPr>
          <w:rStyle w:val="FontStyle20"/>
          <w:sz w:val="28"/>
          <w:szCs w:val="28"/>
        </w:rPr>
        <w:t xml:space="preserve"> Решения </w:t>
      </w:r>
      <w:r>
        <w:rPr>
          <w:rStyle w:val="FontStyle20"/>
          <w:sz w:val="28"/>
          <w:szCs w:val="28"/>
        </w:rPr>
        <w:t>читать в новой редакции:</w:t>
      </w:r>
    </w:p>
    <w:p w:rsidR="00B93408" w:rsidRDefault="00245478" w:rsidP="00B93408">
      <w:pPr>
        <w:pStyle w:val="a3"/>
        <w:spacing w:line="276" w:lineRule="auto"/>
        <w:ind w:firstLine="284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«</w:t>
      </w:r>
      <w:r w:rsidR="00B93408"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B93408" w:rsidRDefault="00B93408" w:rsidP="00B93408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3408" w:rsidRDefault="00B93408" w:rsidP="00B93408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proofErr w:type="gramStart"/>
      <w:r>
        <w:rPr>
          <w:rStyle w:val="FontStyle20"/>
          <w:sz w:val="28"/>
          <w:szCs w:val="28"/>
        </w:rPr>
        <w:t>занятых</w:t>
      </w:r>
      <w:proofErr w:type="gramEnd"/>
      <w:r>
        <w:rPr>
          <w:rStyle w:val="FontStyle2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B93408" w:rsidRDefault="00B93408" w:rsidP="00B93408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приобретенных (предоставленных) для личного подсобного хозяйства, </w:t>
      </w:r>
      <w:r>
        <w:rPr>
          <w:rStyle w:val="FontStyle20"/>
          <w:sz w:val="28"/>
          <w:szCs w:val="28"/>
        </w:rPr>
        <w:lastRenderedPageBreak/>
        <w:t>садоводства, огородничества или животноводства, а также дачного хозяйства, за исключением земельных участков, приобретенных (предоставленных)  для индивидуального жилищного строительства, используемых в предпринимательской деятельности;</w:t>
      </w:r>
    </w:p>
    <w:p w:rsidR="00B93408" w:rsidRDefault="00B93408" w:rsidP="00B93408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245478">
        <w:rPr>
          <w:rStyle w:val="FontStyle20"/>
          <w:sz w:val="28"/>
          <w:szCs w:val="28"/>
        </w:rPr>
        <w:t>»</w:t>
      </w:r>
      <w:r>
        <w:rPr>
          <w:rStyle w:val="FontStyle20"/>
          <w:sz w:val="28"/>
          <w:szCs w:val="28"/>
        </w:rPr>
        <w:t>.</w:t>
      </w:r>
    </w:p>
    <w:p w:rsidR="00D05A93" w:rsidRDefault="006C5BEC" w:rsidP="00D05A93">
      <w:pPr>
        <w:pStyle w:val="a3"/>
        <w:tabs>
          <w:tab w:val="left" w:pos="9781"/>
        </w:tabs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1.2. </w:t>
      </w:r>
      <w:r w:rsidR="00B93408">
        <w:rPr>
          <w:rStyle w:val="FontStyle20"/>
          <w:sz w:val="28"/>
          <w:szCs w:val="28"/>
        </w:rPr>
        <w:t xml:space="preserve">Пункт </w:t>
      </w:r>
      <w:r>
        <w:rPr>
          <w:rStyle w:val="FontStyle20"/>
          <w:sz w:val="28"/>
          <w:szCs w:val="28"/>
        </w:rPr>
        <w:t xml:space="preserve">5 Решения </w:t>
      </w:r>
      <w:r w:rsidR="00B93408">
        <w:rPr>
          <w:rStyle w:val="FontStyle20"/>
          <w:sz w:val="28"/>
          <w:szCs w:val="28"/>
        </w:rPr>
        <w:t>читать в новой редакции:</w:t>
      </w:r>
      <w:bookmarkStart w:id="0" w:name="sub_39106"/>
    </w:p>
    <w:p w:rsidR="00B93408" w:rsidRDefault="00245478" w:rsidP="00B93408">
      <w:pPr>
        <w:pStyle w:val="a3"/>
        <w:tabs>
          <w:tab w:val="left" w:pos="284"/>
        </w:tabs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3408">
        <w:rPr>
          <w:sz w:val="28"/>
          <w:szCs w:val="28"/>
        </w:rPr>
        <w:t>5.Определить следующий порядок уплаты налога и авансовых платежей по налогу:</w:t>
      </w:r>
    </w:p>
    <w:p w:rsidR="00B93408" w:rsidRDefault="00B93408" w:rsidP="00B93408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Установить, что сумма авансовых платежей по налогу уплачивается налогоплательщиками – организациями не позднее 30 рабочих дней </w:t>
      </w:r>
      <w:proofErr w:type="gramStart"/>
      <w:r>
        <w:rPr>
          <w:sz w:val="28"/>
          <w:szCs w:val="28"/>
        </w:rPr>
        <w:t>с даты окончания</w:t>
      </w:r>
      <w:proofErr w:type="gramEnd"/>
      <w:r>
        <w:rPr>
          <w:sz w:val="28"/>
          <w:szCs w:val="28"/>
        </w:rPr>
        <w:t xml:space="preserve"> соответствующего отчетного периода.    </w:t>
      </w:r>
    </w:p>
    <w:p w:rsidR="00B93408" w:rsidRDefault="00B93408" w:rsidP="00B93408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Сумма налога, подлежащая уплате налогоплательщиками-организациями  по истечении налогового периода, уплачивается не позднее 1 марта,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B93408" w:rsidRDefault="00B93408" w:rsidP="00B93408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Срок уплаты земельного налога для физических лиц устанавливается Налоговым кодексом Российской Федерации</w:t>
      </w:r>
      <w:r w:rsidR="00245478">
        <w:rPr>
          <w:sz w:val="28"/>
          <w:szCs w:val="28"/>
        </w:rPr>
        <w:t>»</w:t>
      </w:r>
      <w:bookmarkStart w:id="1" w:name="_GoBack"/>
      <w:bookmarkEnd w:id="1"/>
      <w:r>
        <w:rPr>
          <w:sz w:val="28"/>
          <w:szCs w:val="28"/>
        </w:rPr>
        <w:t>.</w:t>
      </w:r>
    </w:p>
    <w:p w:rsidR="00B93408" w:rsidRDefault="00B761C0" w:rsidP="00B93408">
      <w:pPr>
        <w:pStyle w:val="a3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3408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Установить, настоящее решениевступает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B761C0" w:rsidRDefault="00B761C0" w:rsidP="00B93408">
      <w:pPr>
        <w:pStyle w:val="a3"/>
        <w:tabs>
          <w:tab w:val="left" w:pos="284"/>
        </w:tabs>
        <w:spacing w:line="276" w:lineRule="auto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3. </w:t>
      </w:r>
      <w:r w:rsidRPr="00AE449E">
        <w:rPr>
          <w:rStyle w:val="FontStyle13"/>
          <w:sz w:val="28"/>
          <w:szCs w:val="28"/>
        </w:rPr>
        <w:t xml:space="preserve">Опубликовать данное решение в </w:t>
      </w:r>
      <w:r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 </w:t>
      </w:r>
      <w:r>
        <w:rPr>
          <w:rStyle w:val="FontStyle13"/>
          <w:sz w:val="28"/>
          <w:szCs w:val="28"/>
        </w:rPr>
        <w:t xml:space="preserve">и разместить на официальном сайте администрации муниципального образования Энергетикский поссовет в сети  «Интернет» </w:t>
      </w:r>
      <w:r>
        <w:rPr>
          <w:rStyle w:val="FontStyle13"/>
          <w:sz w:val="28"/>
          <w:szCs w:val="28"/>
          <w:lang w:val="en-US"/>
        </w:rPr>
        <w:t>www</w:t>
      </w:r>
      <w:r w:rsidRPr="000F5899">
        <w:rPr>
          <w:rStyle w:val="FontStyle13"/>
          <w:sz w:val="28"/>
          <w:szCs w:val="28"/>
        </w:rPr>
        <w:t>.</w:t>
      </w:r>
      <w:hyperlink r:id="rId6" w:tgtFrame="_blank" w:history="1">
        <w:r w:rsidRPr="001838D9">
          <w:rPr>
            <w:rStyle w:val="a6"/>
            <w:bCs/>
            <w:color w:val="auto"/>
            <w:sz w:val="28"/>
            <w:szCs w:val="28"/>
            <w:u w:val="none"/>
          </w:rPr>
          <w:t>energetik56.ru</w:t>
        </w:r>
      </w:hyperlink>
      <w:r>
        <w:rPr>
          <w:rStyle w:val="a6"/>
          <w:bCs/>
          <w:color w:val="auto"/>
          <w:sz w:val="28"/>
          <w:szCs w:val="28"/>
          <w:u w:val="none"/>
        </w:rPr>
        <w:t>.</w:t>
      </w:r>
    </w:p>
    <w:p w:rsidR="00B761C0" w:rsidRDefault="00B761C0" w:rsidP="00B93408">
      <w:pPr>
        <w:pStyle w:val="a3"/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a6"/>
          <w:bCs/>
          <w:color w:val="auto"/>
          <w:sz w:val="28"/>
          <w:szCs w:val="28"/>
          <w:u w:val="none"/>
        </w:rPr>
        <w:t xml:space="preserve">4. </w:t>
      </w:r>
      <w:r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B93408" w:rsidRDefault="00B93408" w:rsidP="00D05A93">
      <w:pPr>
        <w:pStyle w:val="a3"/>
        <w:tabs>
          <w:tab w:val="left" w:pos="9781"/>
        </w:tabs>
        <w:ind w:firstLine="709"/>
        <w:jc w:val="both"/>
        <w:rPr>
          <w:rStyle w:val="FontStyle20"/>
          <w:sz w:val="28"/>
          <w:szCs w:val="28"/>
        </w:rPr>
      </w:pPr>
    </w:p>
    <w:p w:rsidR="004E0F7D" w:rsidRPr="00435614" w:rsidRDefault="00384428" w:rsidP="00D05A93">
      <w:pPr>
        <w:pStyle w:val="a3"/>
        <w:tabs>
          <w:tab w:val="left" w:pos="9781"/>
        </w:tabs>
        <w:ind w:firstLine="709"/>
        <w:jc w:val="both"/>
        <w:rPr>
          <w:rStyle w:val="FontStyle15"/>
          <w:i w:val="0"/>
          <w:iCs w:val="0"/>
          <w:sz w:val="28"/>
          <w:szCs w:val="28"/>
        </w:rPr>
      </w:pPr>
      <w:r>
        <w:rPr>
          <w:sz w:val="28"/>
          <w:szCs w:val="28"/>
        </w:rPr>
        <w:tab/>
      </w:r>
      <w:bookmarkEnd w:id="0"/>
    </w:p>
    <w:p w:rsidR="00CD4914" w:rsidRPr="00CD4914" w:rsidRDefault="00CD4914" w:rsidP="00D05A93">
      <w:pPr>
        <w:pStyle w:val="a3"/>
        <w:rPr>
          <w:sz w:val="28"/>
          <w:szCs w:val="28"/>
        </w:rPr>
      </w:pPr>
      <w:proofErr w:type="gramStart"/>
      <w:r w:rsidRPr="00CD4914">
        <w:rPr>
          <w:sz w:val="28"/>
          <w:szCs w:val="28"/>
        </w:rPr>
        <w:t>Исполняющий</w:t>
      </w:r>
      <w:proofErr w:type="gramEnd"/>
      <w:r w:rsidRPr="00CD4914">
        <w:rPr>
          <w:sz w:val="28"/>
          <w:szCs w:val="28"/>
        </w:rPr>
        <w:t xml:space="preserve"> обязанности                                 Исполняющий полномочия</w:t>
      </w:r>
    </w:p>
    <w:p w:rsidR="00CD4914" w:rsidRPr="00CD4914" w:rsidRDefault="00CD4914" w:rsidP="00D05A93">
      <w:pPr>
        <w:pStyle w:val="a3"/>
        <w:rPr>
          <w:sz w:val="28"/>
          <w:szCs w:val="28"/>
        </w:rPr>
      </w:pPr>
      <w:r w:rsidRPr="00CD4914">
        <w:rPr>
          <w:sz w:val="28"/>
          <w:szCs w:val="28"/>
        </w:rPr>
        <w:t>председателя Совета депутатов                           главы муниципального</w:t>
      </w:r>
    </w:p>
    <w:p w:rsidR="00CD4914" w:rsidRPr="00CD4914" w:rsidRDefault="00CD4914" w:rsidP="00D05A9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  Энергетикский поссовет      </w:t>
      </w:r>
    </w:p>
    <w:p w:rsidR="00CD4914" w:rsidRPr="00CD4914" w:rsidRDefault="00CD4914" w:rsidP="00D05A93">
      <w:pPr>
        <w:pStyle w:val="a3"/>
        <w:rPr>
          <w:sz w:val="28"/>
          <w:szCs w:val="28"/>
        </w:rPr>
      </w:pPr>
    </w:p>
    <w:p w:rsidR="00F21A9F" w:rsidRPr="003C54DA" w:rsidRDefault="00CD4914" w:rsidP="00D05A93">
      <w:pPr>
        <w:pStyle w:val="a3"/>
        <w:jc w:val="both"/>
        <w:rPr>
          <w:rStyle w:val="FontStyle20"/>
          <w:sz w:val="28"/>
          <w:szCs w:val="28"/>
        </w:rPr>
      </w:pPr>
      <w:r w:rsidRPr="00CD4914">
        <w:rPr>
          <w:sz w:val="28"/>
          <w:szCs w:val="28"/>
        </w:rPr>
        <w:t>________________    В.В. Рязанов                  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Киселёв</w:t>
      </w:r>
    </w:p>
    <w:sectPr w:rsidR="00F21A9F" w:rsidRPr="003C54DA" w:rsidSect="007B3222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36D"/>
    <w:rsid w:val="00013B2A"/>
    <w:rsid w:val="00034B36"/>
    <w:rsid w:val="000577F6"/>
    <w:rsid w:val="000647B9"/>
    <w:rsid w:val="000666E4"/>
    <w:rsid w:val="00087189"/>
    <w:rsid w:val="000C6166"/>
    <w:rsid w:val="000C780D"/>
    <w:rsid w:val="000F5899"/>
    <w:rsid w:val="00100FA8"/>
    <w:rsid w:val="00114ABF"/>
    <w:rsid w:val="00131F2B"/>
    <w:rsid w:val="00132CDA"/>
    <w:rsid w:val="001552A1"/>
    <w:rsid w:val="001601A3"/>
    <w:rsid w:val="00177428"/>
    <w:rsid w:val="001B50FA"/>
    <w:rsid w:val="001C1C4C"/>
    <w:rsid w:val="001F680F"/>
    <w:rsid w:val="001F7DE0"/>
    <w:rsid w:val="00203849"/>
    <w:rsid w:val="00207A74"/>
    <w:rsid w:val="00210513"/>
    <w:rsid w:val="00233BA0"/>
    <w:rsid w:val="00233CD0"/>
    <w:rsid w:val="00241C03"/>
    <w:rsid w:val="00242796"/>
    <w:rsid w:val="00245478"/>
    <w:rsid w:val="00262CBF"/>
    <w:rsid w:val="00263852"/>
    <w:rsid w:val="00270C31"/>
    <w:rsid w:val="00270F34"/>
    <w:rsid w:val="0028144B"/>
    <w:rsid w:val="00297BAD"/>
    <w:rsid w:val="002C2E09"/>
    <w:rsid w:val="002E394D"/>
    <w:rsid w:val="002E4BC7"/>
    <w:rsid w:val="002F233A"/>
    <w:rsid w:val="00317F48"/>
    <w:rsid w:val="00320030"/>
    <w:rsid w:val="00320F9A"/>
    <w:rsid w:val="00347868"/>
    <w:rsid w:val="00365DA0"/>
    <w:rsid w:val="00376CEF"/>
    <w:rsid w:val="00384428"/>
    <w:rsid w:val="0039423E"/>
    <w:rsid w:val="003A3A7C"/>
    <w:rsid w:val="003C54DA"/>
    <w:rsid w:val="004005CD"/>
    <w:rsid w:val="004035AF"/>
    <w:rsid w:val="004109E2"/>
    <w:rsid w:val="0041406B"/>
    <w:rsid w:val="00435614"/>
    <w:rsid w:val="00442F2B"/>
    <w:rsid w:val="004527A3"/>
    <w:rsid w:val="00462D22"/>
    <w:rsid w:val="00475677"/>
    <w:rsid w:val="00487012"/>
    <w:rsid w:val="00492A14"/>
    <w:rsid w:val="00496BDF"/>
    <w:rsid w:val="004E0F7D"/>
    <w:rsid w:val="00507295"/>
    <w:rsid w:val="00522517"/>
    <w:rsid w:val="00524B54"/>
    <w:rsid w:val="00543087"/>
    <w:rsid w:val="00544859"/>
    <w:rsid w:val="0058067E"/>
    <w:rsid w:val="005A6BD9"/>
    <w:rsid w:val="005C18B4"/>
    <w:rsid w:val="005E5F12"/>
    <w:rsid w:val="005F3283"/>
    <w:rsid w:val="00611107"/>
    <w:rsid w:val="0061586F"/>
    <w:rsid w:val="00617767"/>
    <w:rsid w:val="006422E2"/>
    <w:rsid w:val="00644BDD"/>
    <w:rsid w:val="006455A6"/>
    <w:rsid w:val="006465C3"/>
    <w:rsid w:val="00656D89"/>
    <w:rsid w:val="0069525F"/>
    <w:rsid w:val="006A221F"/>
    <w:rsid w:val="006C1821"/>
    <w:rsid w:val="006C4580"/>
    <w:rsid w:val="006C5BEC"/>
    <w:rsid w:val="006D28D8"/>
    <w:rsid w:val="006E000E"/>
    <w:rsid w:val="006E6B48"/>
    <w:rsid w:val="006E739E"/>
    <w:rsid w:val="007074D9"/>
    <w:rsid w:val="00714ED4"/>
    <w:rsid w:val="007166B2"/>
    <w:rsid w:val="00721E9E"/>
    <w:rsid w:val="00764070"/>
    <w:rsid w:val="00785B6C"/>
    <w:rsid w:val="00786C92"/>
    <w:rsid w:val="007A7AEF"/>
    <w:rsid w:val="007B3222"/>
    <w:rsid w:val="007B3DC4"/>
    <w:rsid w:val="007B409A"/>
    <w:rsid w:val="007C77D1"/>
    <w:rsid w:val="007D779A"/>
    <w:rsid w:val="007E7706"/>
    <w:rsid w:val="007F6D79"/>
    <w:rsid w:val="008140DC"/>
    <w:rsid w:val="00820B09"/>
    <w:rsid w:val="00820CF5"/>
    <w:rsid w:val="00825DE7"/>
    <w:rsid w:val="008351FD"/>
    <w:rsid w:val="008C02EC"/>
    <w:rsid w:val="008F2B0C"/>
    <w:rsid w:val="008F6146"/>
    <w:rsid w:val="00905AC7"/>
    <w:rsid w:val="00911640"/>
    <w:rsid w:val="00946F17"/>
    <w:rsid w:val="00955CC3"/>
    <w:rsid w:val="00966EAB"/>
    <w:rsid w:val="00971BAF"/>
    <w:rsid w:val="0099117F"/>
    <w:rsid w:val="009A11C5"/>
    <w:rsid w:val="009A4A40"/>
    <w:rsid w:val="009B405E"/>
    <w:rsid w:val="009D3F82"/>
    <w:rsid w:val="00A0065A"/>
    <w:rsid w:val="00A06C3B"/>
    <w:rsid w:val="00A37270"/>
    <w:rsid w:val="00A4788D"/>
    <w:rsid w:val="00A54AC1"/>
    <w:rsid w:val="00A61D14"/>
    <w:rsid w:val="00A67ECC"/>
    <w:rsid w:val="00A939DB"/>
    <w:rsid w:val="00AB0F9C"/>
    <w:rsid w:val="00AC2CCA"/>
    <w:rsid w:val="00AC792D"/>
    <w:rsid w:val="00AF5705"/>
    <w:rsid w:val="00B06863"/>
    <w:rsid w:val="00B06A42"/>
    <w:rsid w:val="00B06B37"/>
    <w:rsid w:val="00B100A5"/>
    <w:rsid w:val="00B108E0"/>
    <w:rsid w:val="00B20F79"/>
    <w:rsid w:val="00B41669"/>
    <w:rsid w:val="00B6412F"/>
    <w:rsid w:val="00B761C0"/>
    <w:rsid w:val="00B93408"/>
    <w:rsid w:val="00BB4985"/>
    <w:rsid w:val="00BC1972"/>
    <w:rsid w:val="00C03920"/>
    <w:rsid w:val="00C046F0"/>
    <w:rsid w:val="00C23E52"/>
    <w:rsid w:val="00C26D13"/>
    <w:rsid w:val="00C3508E"/>
    <w:rsid w:val="00C36190"/>
    <w:rsid w:val="00C41CA1"/>
    <w:rsid w:val="00C80076"/>
    <w:rsid w:val="00CB41D8"/>
    <w:rsid w:val="00CD3A89"/>
    <w:rsid w:val="00CD4914"/>
    <w:rsid w:val="00CD5206"/>
    <w:rsid w:val="00CF5240"/>
    <w:rsid w:val="00D05A93"/>
    <w:rsid w:val="00D0779F"/>
    <w:rsid w:val="00D20018"/>
    <w:rsid w:val="00D24E80"/>
    <w:rsid w:val="00D51BC1"/>
    <w:rsid w:val="00DA2448"/>
    <w:rsid w:val="00DA4179"/>
    <w:rsid w:val="00DB0664"/>
    <w:rsid w:val="00DD46B4"/>
    <w:rsid w:val="00DF75DB"/>
    <w:rsid w:val="00E23F6B"/>
    <w:rsid w:val="00E37496"/>
    <w:rsid w:val="00E4570E"/>
    <w:rsid w:val="00E61CA0"/>
    <w:rsid w:val="00E70301"/>
    <w:rsid w:val="00E71155"/>
    <w:rsid w:val="00E90EC0"/>
    <w:rsid w:val="00E92118"/>
    <w:rsid w:val="00E9314F"/>
    <w:rsid w:val="00E9423D"/>
    <w:rsid w:val="00EA5FFC"/>
    <w:rsid w:val="00EB5C31"/>
    <w:rsid w:val="00EE5685"/>
    <w:rsid w:val="00F03918"/>
    <w:rsid w:val="00F21A9F"/>
    <w:rsid w:val="00F24E04"/>
    <w:rsid w:val="00F32094"/>
    <w:rsid w:val="00F46D81"/>
    <w:rsid w:val="00F5736D"/>
    <w:rsid w:val="00F60057"/>
    <w:rsid w:val="00F6035C"/>
    <w:rsid w:val="00F63CFD"/>
    <w:rsid w:val="00F818DF"/>
    <w:rsid w:val="00F83309"/>
    <w:rsid w:val="00F97C9F"/>
    <w:rsid w:val="00FA462F"/>
    <w:rsid w:val="00FC0D7B"/>
    <w:rsid w:val="00FD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FD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7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ergetik56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5B78C-5EDD-471A-B21C-1DD831D3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ВУС</cp:lastModifiedBy>
  <cp:revision>18</cp:revision>
  <cp:lastPrinted>2019-11-15T09:30:00Z</cp:lastPrinted>
  <dcterms:created xsi:type="dcterms:W3CDTF">2019-10-22T10:51:00Z</dcterms:created>
  <dcterms:modified xsi:type="dcterms:W3CDTF">2019-11-15T09:45:00Z</dcterms:modified>
</cp:coreProperties>
</file>